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0B6" w:rsidRDefault="005D70B6" w:rsidP="005D70B6">
      <w:pPr>
        <w:spacing w:before="76" w:line="360" w:lineRule="auto"/>
        <w:ind w:left="1361" w:firstLine="108"/>
        <w:jc w:val="center"/>
        <w:rPr>
          <w:sz w:val="24"/>
        </w:rPr>
      </w:pPr>
      <w:r>
        <w:rPr>
          <w:noProof/>
          <w:sz w:val="24"/>
          <w:lang w:eastAsia="ru-RU"/>
        </w:rPr>
        <w:drawing>
          <wp:anchor distT="0" distB="0" distL="0" distR="0" simplePos="0" relativeHeight="251659264" behindDoc="0" locked="0" layoutInCell="1" allowOverlap="1" wp14:anchorId="7BC299D0" wp14:editId="7393A99C">
            <wp:simplePos x="0" y="0"/>
            <wp:positionH relativeFrom="page">
              <wp:posOffset>428624</wp:posOffset>
            </wp:positionH>
            <wp:positionV relativeFrom="paragraph">
              <wp:posOffset>48295</wp:posOffset>
            </wp:positionV>
            <wp:extent cx="542924" cy="58110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6" cstate="print"/>
                    <a:stretch>
                      <a:fillRect/>
                    </a:stretch>
                  </pic:blipFill>
                  <pic:spPr>
                    <a:xfrm>
                      <a:off x="0" y="0"/>
                      <a:ext cx="542924" cy="581100"/>
                    </a:xfrm>
                    <a:prstGeom prst="rect">
                      <a:avLst/>
                    </a:prstGeom>
                  </pic:spPr>
                </pic:pic>
              </a:graphicData>
            </a:graphic>
          </wp:anchor>
        </w:drawing>
      </w:r>
      <w:r>
        <w:rPr>
          <w:noProof/>
          <w:sz w:val="24"/>
          <w:lang w:eastAsia="ru-RU"/>
        </w:rPr>
        <mc:AlternateContent>
          <mc:Choice Requires="wps">
            <w:drawing>
              <wp:anchor distT="0" distB="0" distL="0" distR="0" simplePos="0" relativeHeight="251660288" behindDoc="0" locked="0" layoutInCell="1" allowOverlap="1" wp14:anchorId="02DEB8FE" wp14:editId="356B8A5E">
                <wp:simplePos x="0" y="0"/>
                <wp:positionH relativeFrom="page">
                  <wp:posOffset>360044</wp:posOffset>
                </wp:positionH>
                <wp:positionV relativeFrom="paragraph">
                  <wp:posOffset>778483</wp:posOffset>
                </wp:positionV>
                <wp:extent cx="6931025" cy="127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31025" cy="1270"/>
                        </a:xfrm>
                        <a:custGeom>
                          <a:avLst/>
                          <a:gdLst/>
                          <a:ahLst/>
                          <a:cxnLst/>
                          <a:rect l="l" t="t" r="r" b="b"/>
                          <a:pathLst>
                            <a:path w="6931025">
                              <a:moveTo>
                                <a:pt x="699135" y="0"/>
                              </a:moveTo>
                              <a:lnTo>
                                <a:pt x="6931025" y="0"/>
                              </a:lnTo>
                            </a:path>
                            <a:path w="6931025">
                              <a:moveTo>
                                <a:pt x="0" y="0"/>
                              </a:moveTo>
                              <a:lnTo>
                                <a:pt x="699135" y="0"/>
                              </a:lnTo>
                            </a:path>
                          </a:pathLst>
                        </a:custGeom>
                        <a:ln w="6349">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 o:spid="_x0000_s1026" style="position:absolute;margin-left:28.35pt;margin-top:61.3pt;width:545.75pt;height:.1pt;z-index:251660288;visibility:visible;mso-wrap-style:square;mso-wrap-distance-left:0;mso-wrap-distance-top:0;mso-wrap-distance-right:0;mso-wrap-distance-bottom:0;mso-position-horizontal:absolute;mso-position-horizontal-relative:page;mso-position-vertical:absolute;mso-position-vertical-relative:text;v-text-anchor:top" coordsize="69310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" path="m699135,l6931025,em,l699135,e" filled="f" strokeweight=".17636mm">
                <v:path arrowok="t"/>
                <w10:wrap anchorx="page"/>
              </v:shape>
            </w:pict>
          </mc:Fallback>
        </mc:AlternateContent>
      </w:r>
      <w:r>
        <w:rPr>
          <w:sz w:val="24"/>
        </w:rPr>
        <w:t>ГОСУДАРСТВЕННОЕ БЮДЖЕТНОЕ ПРОФЕССИОНАЛЬНОЕ ОБРАЗОВАТЕЛЬНОЕ УЧРЕЖДЕНИЕ</w:t>
      </w:r>
      <w:r>
        <w:rPr>
          <w:spacing w:val="40"/>
          <w:sz w:val="24"/>
        </w:rPr>
        <w:t xml:space="preserve"> </w:t>
      </w:r>
      <w:r>
        <w:rPr>
          <w:sz w:val="24"/>
        </w:rPr>
        <w:t>«ЧЕЛЯБИНСКИЙ</w:t>
      </w:r>
      <w:r>
        <w:rPr>
          <w:spacing w:val="-7"/>
          <w:sz w:val="24"/>
        </w:rPr>
        <w:t xml:space="preserve"> </w:t>
      </w:r>
      <w:r>
        <w:rPr>
          <w:sz w:val="24"/>
        </w:rPr>
        <w:t>МЕХАНИКО</w:t>
      </w:r>
      <w:r>
        <w:rPr>
          <w:spacing w:val="-7"/>
          <w:sz w:val="24"/>
        </w:rPr>
        <w:t xml:space="preserve"> </w:t>
      </w:r>
      <w:r>
        <w:rPr>
          <w:sz w:val="24"/>
        </w:rPr>
        <w:t>–</w:t>
      </w:r>
      <w:r>
        <w:rPr>
          <w:spacing w:val="-7"/>
          <w:sz w:val="24"/>
        </w:rPr>
        <w:t xml:space="preserve"> </w:t>
      </w:r>
      <w:r>
        <w:rPr>
          <w:sz w:val="24"/>
        </w:rPr>
        <w:t>ТЕХНОЛОГИЧЕСКИЙ</w:t>
      </w:r>
      <w:r>
        <w:rPr>
          <w:spacing w:val="-7"/>
          <w:sz w:val="24"/>
        </w:rPr>
        <w:t xml:space="preserve"> </w:t>
      </w:r>
      <w:r>
        <w:rPr>
          <w:sz w:val="24"/>
        </w:rPr>
        <w:t>ТЕХНИКУМ»</w:t>
      </w:r>
    </w:p>
    <w:p w:rsidR="005D70B6" w:rsidRDefault="005D70B6" w:rsidP="005D70B6">
      <w:pPr>
        <w:pStyle w:val="a3"/>
        <w:rPr>
          <w:sz w:val="24"/>
        </w:rPr>
      </w:pPr>
    </w:p>
    <w:p w:rsidR="005D70B6" w:rsidRDefault="005D70B6" w:rsidP="005D70B6">
      <w:pPr>
        <w:pStyle w:val="a3"/>
        <w:rPr>
          <w:sz w:val="24"/>
        </w:rPr>
      </w:pPr>
    </w:p>
    <w:p w:rsidR="005D70B6" w:rsidRDefault="005D70B6" w:rsidP="005D70B6">
      <w:pPr>
        <w:pStyle w:val="a3"/>
        <w:rPr>
          <w:sz w:val="24"/>
        </w:rPr>
      </w:pPr>
    </w:p>
    <w:p w:rsidR="004B1CD3" w:rsidRDefault="004B1CD3"/>
    <w:p w:rsidR="005D70B6" w:rsidRDefault="005D70B6"/>
    <w:p w:rsidR="005D70B6" w:rsidRDefault="005D70B6"/>
    <w:p w:rsidR="005D70B6" w:rsidRDefault="005D70B6"/>
    <w:p w:rsidR="005D70B6" w:rsidRDefault="005D70B6"/>
    <w:p w:rsidR="005D70B6" w:rsidRDefault="005D70B6"/>
    <w:p w:rsidR="005D70B6" w:rsidRDefault="005D70B6"/>
    <w:p w:rsidR="005D70B6" w:rsidRDefault="005D70B6"/>
    <w:p w:rsidR="005D70B6" w:rsidRDefault="005D70B6"/>
    <w:p w:rsidR="005D70B6" w:rsidRDefault="005D70B6"/>
    <w:p w:rsidR="005D70B6" w:rsidRDefault="005D70B6"/>
    <w:p w:rsidR="005D70B6" w:rsidRDefault="005D70B6"/>
    <w:p w:rsidR="005D70B6" w:rsidRDefault="005D70B6"/>
    <w:p w:rsidR="005D70B6" w:rsidRDefault="005D70B6"/>
    <w:p w:rsidR="005D70B6" w:rsidRDefault="005D70B6"/>
    <w:p w:rsidR="005D70B6" w:rsidRPr="00B00131" w:rsidRDefault="005D70B6" w:rsidP="005D70B6">
      <w:pPr>
        <w:pStyle w:val="docdata"/>
        <w:spacing w:before="0" w:beforeAutospacing="0" w:after="0" w:afterAutospacing="0"/>
        <w:jc w:val="center"/>
        <w:rPr>
          <w:sz w:val="28"/>
          <w:szCs w:val="28"/>
        </w:rPr>
      </w:pPr>
      <w:r w:rsidRPr="00B00131">
        <w:rPr>
          <w:b/>
          <w:bCs/>
          <w:color w:val="000000"/>
          <w:sz w:val="28"/>
          <w:szCs w:val="28"/>
        </w:rPr>
        <w:t>Рабочая программа дисциплины</w:t>
      </w:r>
    </w:p>
    <w:p w:rsidR="005D70B6" w:rsidRDefault="005D70B6" w:rsidP="005D70B6">
      <w:pPr>
        <w:jc w:val="center"/>
      </w:pPr>
      <w:r>
        <w:t>ОУДБ.10 География</w:t>
      </w:r>
    </w:p>
    <w:p w:rsidR="005D70B6" w:rsidRDefault="005D70B6" w:rsidP="005D70B6">
      <w:pPr>
        <w:rPr>
          <w:spacing w:val="-2"/>
          <w:sz w:val="24"/>
          <w:szCs w:val="24"/>
        </w:rPr>
      </w:pPr>
      <w:r>
        <w:rPr>
          <w:sz w:val="28"/>
          <w:szCs w:val="28"/>
        </w:rPr>
        <w:t xml:space="preserve">                            </w:t>
      </w:r>
      <w:r w:rsidRPr="005D70B6">
        <w:rPr>
          <w:sz w:val="24"/>
          <w:szCs w:val="24"/>
        </w:rPr>
        <w:t>09.02.06.</w:t>
      </w:r>
      <w:r w:rsidRPr="005D70B6">
        <w:rPr>
          <w:spacing w:val="-7"/>
          <w:sz w:val="24"/>
          <w:szCs w:val="24"/>
        </w:rPr>
        <w:t xml:space="preserve"> </w:t>
      </w:r>
      <w:r w:rsidRPr="005D70B6">
        <w:rPr>
          <w:sz w:val="24"/>
          <w:szCs w:val="24"/>
        </w:rPr>
        <w:t>Сетевое</w:t>
      </w:r>
      <w:r w:rsidRPr="005D70B6">
        <w:rPr>
          <w:spacing w:val="-7"/>
          <w:sz w:val="24"/>
          <w:szCs w:val="24"/>
        </w:rPr>
        <w:t xml:space="preserve"> </w:t>
      </w:r>
      <w:r w:rsidRPr="005D70B6">
        <w:rPr>
          <w:sz w:val="24"/>
          <w:szCs w:val="24"/>
        </w:rPr>
        <w:t>и</w:t>
      </w:r>
      <w:r w:rsidRPr="005D70B6">
        <w:rPr>
          <w:spacing w:val="-7"/>
          <w:sz w:val="24"/>
          <w:szCs w:val="24"/>
        </w:rPr>
        <w:t xml:space="preserve"> </w:t>
      </w:r>
      <w:r w:rsidRPr="005D70B6">
        <w:rPr>
          <w:sz w:val="24"/>
          <w:szCs w:val="24"/>
        </w:rPr>
        <w:t xml:space="preserve">системное </w:t>
      </w:r>
      <w:r w:rsidRPr="005D70B6">
        <w:rPr>
          <w:spacing w:val="-2"/>
          <w:sz w:val="24"/>
          <w:szCs w:val="24"/>
        </w:rPr>
        <w:t>администрирование</w:t>
      </w:r>
    </w:p>
    <w:p w:rsidR="005D70B6" w:rsidRDefault="005D70B6" w:rsidP="005D70B6">
      <w:pPr>
        <w:rPr>
          <w:spacing w:val="-2"/>
          <w:sz w:val="24"/>
          <w:szCs w:val="24"/>
        </w:rPr>
      </w:pPr>
    </w:p>
    <w:p w:rsidR="005D70B6" w:rsidRDefault="005D70B6" w:rsidP="005D70B6">
      <w:pPr>
        <w:rPr>
          <w:spacing w:val="-2"/>
          <w:sz w:val="24"/>
          <w:szCs w:val="24"/>
        </w:rPr>
      </w:pPr>
    </w:p>
    <w:p w:rsidR="005D70B6" w:rsidRDefault="005D70B6" w:rsidP="005D70B6">
      <w:pPr>
        <w:rPr>
          <w:spacing w:val="-2"/>
          <w:sz w:val="24"/>
          <w:szCs w:val="24"/>
        </w:rPr>
      </w:pPr>
    </w:p>
    <w:p w:rsidR="005D70B6" w:rsidRDefault="005D70B6" w:rsidP="005D70B6">
      <w:pPr>
        <w:rPr>
          <w:spacing w:val="-2"/>
          <w:sz w:val="24"/>
          <w:szCs w:val="24"/>
        </w:rPr>
      </w:pPr>
    </w:p>
    <w:p w:rsidR="005D70B6" w:rsidRDefault="005D70B6" w:rsidP="005D70B6">
      <w:pPr>
        <w:rPr>
          <w:spacing w:val="-2"/>
          <w:sz w:val="24"/>
          <w:szCs w:val="24"/>
        </w:rPr>
      </w:pPr>
    </w:p>
    <w:p w:rsidR="005D70B6" w:rsidRDefault="005D70B6" w:rsidP="005D70B6">
      <w:pPr>
        <w:rPr>
          <w:spacing w:val="-2"/>
          <w:sz w:val="24"/>
          <w:szCs w:val="24"/>
        </w:rPr>
      </w:pPr>
    </w:p>
    <w:p w:rsidR="005D70B6" w:rsidRDefault="005D70B6" w:rsidP="005D70B6">
      <w:pPr>
        <w:rPr>
          <w:spacing w:val="-2"/>
          <w:sz w:val="24"/>
          <w:szCs w:val="24"/>
        </w:rPr>
      </w:pPr>
    </w:p>
    <w:p w:rsidR="005D70B6" w:rsidRDefault="005D70B6" w:rsidP="005D70B6">
      <w:pPr>
        <w:rPr>
          <w:spacing w:val="-2"/>
          <w:sz w:val="24"/>
          <w:szCs w:val="24"/>
        </w:rPr>
      </w:pPr>
    </w:p>
    <w:p w:rsidR="005D70B6" w:rsidRDefault="005D70B6" w:rsidP="005D70B6">
      <w:pPr>
        <w:rPr>
          <w:spacing w:val="-2"/>
          <w:sz w:val="24"/>
          <w:szCs w:val="24"/>
        </w:rPr>
      </w:pPr>
    </w:p>
    <w:p w:rsidR="005D70B6" w:rsidRDefault="005D70B6" w:rsidP="005D70B6">
      <w:pPr>
        <w:rPr>
          <w:spacing w:val="-2"/>
          <w:sz w:val="24"/>
          <w:szCs w:val="24"/>
        </w:rPr>
      </w:pPr>
    </w:p>
    <w:p w:rsidR="005D70B6" w:rsidRDefault="005D70B6" w:rsidP="005D70B6">
      <w:pPr>
        <w:rPr>
          <w:spacing w:val="-2"/>
          <w:sz w:val="24"/>
          <w:szCs w:val="24"/>
        </w:rPr>
      </w:pPr>
    </w:p>
    <w:p w:rsidR="005D70B6" w:rsidRDefault="005D70B6" w:rsidP="005D70B6">
      <w:pPr>
        <w:rPr>
          <w:spacing w:val="-2"/>
          <w:sz w:val="24"/>
          <w:szCs w:val="24"/>
        </w:rPr>
      </w:pPr>
    </w:p>
    <w:p w:rsidR="005D70B6" w:rsidRDefault="005D70B6" w:rsidP="005D70B6">
      <w:pPr>
        <w:rPr>
          <w:spacing w:val="-2"/>
          <w:sz w:val="24"/>
          <w:szCs w:val="24"/>
        </w:rPr>
      </w:pPr>
    </w:p>
    <w:p w:rsidR="005D70B6" w:rsidRDefault="005D70B6" w:rsidP="005D70B6">
      <w:pPr>
        <w:rPr>
          <w:spacing w:val="-2"/>
          <w:sz w:val="24"/>
          <w:szCs w:val="24"/>
        </w:rPr>
      </w:pPr>
    </w:p>
    <w:p w:rsidR="005D70B6" w:rsidRDefault="005D70B6" w:rsidP="005D70B6">
      <w:pPr>
        <w:rPr>
          <w:spacing w:val="-2"/>
          <w:sz w:val="24"/>
          <w:szCs w:val="24"/>
        </w:rPr>
      </w:pPr>
    </w:p>
    <w:p w:rsidR="005D70B6" w:rsidRDefault="005D70B6" w:rsidP="005D70B6">
      <w:pPr>
        <w:rPr>
          <w:spacing w:val="-2"/>
          <w:sz w:val="24"/>
          <w:szCs w:val="24"/>
        </w:rPr>
      </w:pPr>
    </w:p>
    <w:p w:rsidR="005D70B6" w:rsidRDefault="005D70B6" w:rsidP="005D70B6">
      <w:pPr>
        <w:rPr>
          <w:spacing w:val="-2"/>
          <w:sz w:val="24"/>
          <w:szCs w:val="24"/>
        </w:rPr>
      </w:pPr>
    </w:p>
    <w:p w:rsidR="005D70B6" w:rsidRDefault="005D70B6" w:rsidP="005D70B6">
      <w:pPr>
        <w:rPr>
          <w:spacing w:val="-2"/>
          <w:sz w:val="24"/>
          <w:szCs w:val="24"/>
        </w:rPr>
      </w:pPr>
    </w:p>
    <w:p w:rsidR="005D70B6" w:rsidRDefault="005D70B6" w:rsidP="005D70B6">
      <w:pPr>
        <w:jc w:val="center"/>
        <w:rPr>
          <w:spacing w:val="-2"/>
          <w:sz w:val="24"/>
          <w:szCs w:val="24"/>
        </w:rPr>
      </w:pPr>
    </w:p>
    <w:p w:rsidR="005D70B6" w:rsidRDefault="005D70B6" w:rsidP="005D70B6">
      <w:pPr>
        <w:jc w:val="center"/>
        <w:rPr>
          <w:spacing w:val="-2"/>
          <w:sz w:val="24"/>
          <w:szCs w:val="24"/>
        </w:rPr>
      </w:pPr>
    </w:p>
    <w:p w:rsidR="005D70B6" w:rsidRDefault="005D70B6" w:rsidP="005D70B6">
      <w:pPr>
        <w:jc w:val="center"/>
        <w:rPr>
          <w:spacing w:val="-2"/>
          <w:sz w:val="24"/>
          <w:szCs w:val="24"/>
        </w:rPr>
      </w:pPr>
    </w:p>
    <w:p w:rsidR="005D70B6" w:rsidRDefault="005D70B6" w:rsidP="005D70B6">
      <w:pPr>
        <w:jc w:val="center"/>
        <w:rPr>
          <w:spacing w:val="-2"/>
          <w:sz w:val="24"/>
          <w:szCs w:val="24"/>
        </w:rPr>
      </w:pPr>
    </w:p>
    <w:p w:rsidR="005D70B6" w:rsidRDefault="005D70B6" w:rsidP="005D70B6">
      <w:pPr>
        <w:jc w:val="center"/>
        <w:rPr>
          <w:spacing w:val="-2"/>
          <w:sz w:val="24"/>
          <w:szCs w:val="24"/>
        </w:rPr>
      </w:pPr>
    </w:p>
    <w:p w:rsidR="005D70B6" w:rsidRDefault="005D70B6" w:rsidP="005D70B6">
      <w:pPr>
        <w:jc w:val="center"/>
        <w:rPr>
          <w:spacing w:val="-2"/>
          <w:sz w:val="24"/>
          <w:szCs w:val="24"/>
        </w:rPr>
      </w:pPr>
    </w:p>
    <w:p w:rsidR="005D70B6" w:rsidRDefault="005D70B6" w:rsidP="005D70B6">
      <w:pPr>
        <w:jc w:val="center"/>
        <w:rPr>
          <w:spacing w:val="-2"/>
          <w:sz w:val="24"/>
          <w:szCs w:val="24"/>
        </w:rPr>
      </w:pPr>
    </w:p>
    <w:p w:rsidR="005D70B6" w:rsidRDefault="005D70B6" w:rsidP="005D70B6">
      <w:pPr>
        <w:jc w:val="center"/>
        <w:rPr>
          <w:spacing w:val="-2"/>
          <w:sz w:val="24"/>
          <w:szCs w:val="24"/>
        </w:rPr>
      </w:pPr>
    </w:p>
    <w:p w:rsidR="005D70B6" w:rsidRDefault="005D70B6" w:rsidP="005D70B6">
      <w:pPr>
        <w:jc w:val="center"/>
        <w:rPr>
          <w:spacing w:val="-2"/>
          <w:sz w:val="24"/>
          <w:szCs w:val="24"/>
        </w:rPr>
      </w:pPr>
    </w:p>
    <w:p w:rsidR="005D70B6" w:rsidRDefault="005D70B6" w:rsidP="005D70B6">
      <w:pPr>
        <w:jc w:val="center"/>
        <w:rPr>
          <w:spacing w:val="-2"/>
          <w:sz w:val="24"/>
          <w:szCs w:val="24"/>
        </w:rPr>
      </w:pPr>
      <w:r>
        <w:rPr>
          <w:spacing w:val="-2"/>
          <w:sz w:val="24"/>
          <w:szCs w:val="24"/>
        </w:rPr>
        <w:t>2025</w:t>
      </w:r>
    </w:p>
    <w:p w:rsidR="00051A66" w:rsidRPr="00A31365" w:rsidRDefault="00051A66" w:rsidP="00051A66">
      <w:pPr>
        <w:keepNext/>
        <w:spacing w:after="120"/>
        <w:jc w:val="center"/>
      </w:pPr>
      <w:bookmarkStart w:id="0" w:name="_Toc156825287"/>
      <w:r w:rsidRPr="00A31365">
        <w:rPr>
          <w:b/>
          <w:bCs/>
        </w:rPr>
        <w:lastRenderedPageBreak/>
        <w:t>СОДЕРЖАНИЕ ПРОГРАММЫ</w:t>
      </w:r>
      <w:bookmarkEnd w:id="0"/>
    </w:p>
    <w:p w:rsidR="00051A66" w:rsidRPr="00A31365" w:rsidRDefault="00051A66" w:rsidP="00051A66">
      <w:pPr>
        <w:tabs>
          <w:tab w:val="left" w:pos="9640"/>
        </w:tabs>
        <w:spacing w:before="120" w:line="273" w:lineRule="auto"/>
      </w:pPr>
      <w:hyperlink w:anchor="_Toc156825287" w:tooltip="#_Toc156825287" w:history="1">
        <w:r w:rsidRPr="00A31365">
          <w:rPr>
            <w:b/>
            <w:bCs/>
            <w:u w:val="single"/>
          </w:rPr>
          <w:t>СОДЕРЖАНИЕ ПРОГРАММЫ</w:t>
        </w:r>
        <w:r w:rsidRPr="00A31365">
          <w:rPr>
            <w:b/>
            <w:bCs/>
            <w:u w:val="single"/>
          </w:rPr>
          <w:tab/>
        </w:r>
      </w:hyperlink>
    </w:p>
    <w:p w:rsidR="00051A66" w:rsidRPr="00A31365" w:rsidRDefault="00051A66" w:rsidP="00051A66">
      <w:pPr>
        <w:tabs>
          <w:tab w:val="left" w:pos="9640"/>
        </w:tabs>
        <w:spacing w:before="120" w:line="273" w:lineRule="auto"/>
      </w:pPr>
      <w:hyperlink w:anchor="_Toc156825288" w:tooltip="#_Toc156825288" w:history="1">
        <w:r w:rsidRPr="00A31365">
          <w:rPr>
            <w:b/>
            <w:bCs/>
            <w:u w:val="single"/>
          </w:rPr>
          <w:t>1. Общая характеристика</w:t>
        </w:r>
        <w:r w:rsidRPr="00A31365">
          <w:rPr>
            <w:b/>
            <w:bCs/>
            <w:u w:val="single"/>
          </w:rPr>
          <w:tab/>
        </w:r>
      </w:hyperlink>
    </w:p>
    <w:p w:rsidR="00051A66" w:rsidRPr="00A31365" w:rsidRDefault="00051A66" w:rsidP="00051A66">
      <w:pPr>
        <w:tabs>
          <w:tab w:val="left" w:pos="9640"/>
        </w:tabs>
        <w:spacing w:before="120"/>
        <w:ind w:left="240"/>
      </w:pPr>
      <w:hyperlink w:anchor="_Toc156825289" w:tooltip="#_Toc156825289" w:history="1">
        <w:r w:rsidRPr="00A31365">
          <w:rPr>
            <w:u w:val="single"/>
          </w:rPr>
          <w:t>1.1. Цель и место дисциплины в структуре образовательной программы</w:t>
        </w:r>
        <w:r w:rsidRPr="00A31365">
          <w:rPr>
            <w:u w:val="single"/>
          </w:rPr>
          <w:tab/>
        </w:r>
      </w:hyperlink>
    </w:p>
    <w:p w:rsidR="00051A66" w:rsidRPr="00A31365" w:rsidRDefault="00051A66" w:rsidP="00051A66">
      <w:pPr>
        <w:tabs>
          <w:tab w:val="left" w:pos="9640"/>
        </w:tabs>
        <w:spacing w:before="120"/>
        <w:ind w:left="240"/>
      </w:pPr>
      <w:hyperlink w:anchor="_Toc156825290" w:tooltip="#_Toc156825290" w:history="1">
        <w:r w:rsidRPr="00A31365">
          <w:rPr>
            <w:u w:val="single"/>
          </w:rPr>
          <w:t>1.2. Планируемые результаты освоения дисциплины</w:t>
        </w:r>
        <w:r w:rsidRPr="00A31365">
          <w:rPr>
            <w:u w:val="single"/>
          </w:rPr>
          <w:tab/>
        </w:r>
      </w:hyperlink>
    </w:p>
    <w:p w:rsidR="00051A66" w:rsidRPr="00A31365" w:rsidRDefault="00051A66" w:rsidP="00051A66">
      <w:pPr>
        <w:tabs>
          <w:tab w:val="left" w:pos="9640"/>
        </w:tabs>
        <w:spacing w:before="120" w:line="273" w:lineRule="auto"/>
      </w:pPr>
      <w:hyperlink w:anchor="_Toc156825291" w:tooltip="#_Toc156825291" w:history="1">
        <w:r w:rsidRPr="00A31365">
          <w:rPr>
            <w:b/>
            <w:bCs/>
            <w:u w:val="single"/>
          </w:rPr>
          <w:t>2. Структура и содержание ДИСЦИПЛИНЫ</w:t>
        </w:r>
        <w:r w:rsidRPr="00A31365">
          <w:rPr>
            <w:b/>
            <w:bCs/>
            <w:u w:val="single"/>
          </w:rPr>
          <w:tab/>
        </w:r>
      </w:hyperlink>
    </w:p>
    <w:p w:rsidR="00051A66" w:rsidRPr="00A31365" w:rsidRDefault="00051A66" w:rsidP="00051A66">
      <w:pPr>
        <w:tabs>
          <w:tab w:val="left" w:pos="9640"/>
        </w:tabs>
        <w:spacing w:before="120"/>
        <w:ind w:left="240"/>
      </w:pPr>
      <w:hyperlink w:anchor="_Toc156825292" w:tooltip="#_Toc156825292" w:history="1">
        <w:r w:rsidRPr="00A31365">
          <w:rPr>
            <w:u w:val="single"/>
          </w:rPr>
          <w:t>2.1. Трудоемкость освоения дисциплины</w:t>
        </w:r>
        <w:r w:rsidRPr="00A31365">
          <w:rPr>
            <w:u w:val="single"/>
          </w:rPr>
          <w:tab/>
        </w:r>
      </w:hyperlink>
    </w:p>
    <w:p w:rsidR="00051A66" w:rsidRPr="00A31365" w:rsidRDefault="00051A66" w:rsidP="00051A66">
      <w:pPr>
        <w:tabs>
          <w:tab w:val="left" w:pos="9640"/>
        </w:tabs>
        <w:spacing w:before="120"/>
        <w:ind w:left="240"/>
      </w:pPr>
      <w:hyperlink w:anchor="_Toc156825293" w:tooltip="#_Toc156825293" w:history="1">
        <w:r w:rsidRPr="00A31365">
          <w:rPr>
            <w:u w:val="single"/>
          </w:rPr>
          <w:t>2.2. Содержание дисциплины</w:t>
        </w:r>
        <w:r w:rsidRPr="00A31365">
          <w:rPr>
            <w:u w:val="single"/>
          </w:rPr>
          <w:tab/>
        </w:r>
      </w:hyperlink>
    </w:p>
    <w:p w:rsidR="00051A66" w:rsidRPr="00A31365" w:rsidRDefault="00051A66" w:rsidP="00051A66">
      <w:pPr>
        <w:tabs>
          <w:tab w:val="left" w:pos="9640"/>
        </w:tabs>
        <w:spacing w:before="120" w:line="273" w:lineRule="auto"/>
      </w:pPr>
      <w:hyperlink w:anchor="_Toc156825296" w:tooltip="#_Toc156825296" w:history="1">
        <w:r w:rsidRPr="00A31365">
          <w:rPr>
            <w:b/>
            <w:bCs/>
            <w:u w:val="single"/>
          </w:rPr>
          <w:t>3. Условия реализации ДИСЦИПЛИНЫ</w:t>
        </w:r>
        <w:r w:rsidRPr="00A31365">
          <w:rPr>
            <w:b/>
            <w:bCs/>
            <w:u w:val="single"/>
          </w:rPr>
          <w:tab/>
        </w:r>
      </w:hyperlink>
    </w:p>
    <w:p w:rsidR="00051A66" w:rsidRPr="00A31365" w:rsidRDefault="00051A66" w:rsidP="00051A66">
      <w:pPr>
        <w:tabs>
          <w:tab w:val="left" w:pos="9640"/>
        </w:tabs>
        <w:spacing w:before="120"/>
        <w:ind w:left="240"/>
      </w:pPr>
      <w:hyperlink w:anchor="_Toc156825297" w:tooltip="#_Toc156825297" w:history="1">
        <w:r w:rsidRPr="00A31365">
          <w:rPr>
            <w:u w:val="single"/>
          </w:rPr>
          <w:t>3.1. Материально-техническое обеспечение</w:t>
        </w:r>
        <w:r w:rsidRPr="00A31365">
          <w:rPr>
            <w:u w:val="single"/>
          </w:rPr>
          <w:tab/>
        </w:r>
      </w:hyperlink>
    </w:p>
    <w:p w:rsidR="00051A66" w:rsidRPr="00A31365" w:rsidRDefault="00051A66" w:rsidP="00051A66">
      <w:pPr>
        <w:tabs>
          <w:tab w:val="left" w:pos="9640"/>
        </w:tabs>
        <w:spacing w:before="120"/>
        <w:ind w:left="240"/>
      </w:pPr>
      <w:hyperlink w:anchor="_Toc156825298" w:tooltip="#_Toc156825298" w:history="1">
        <w:r w:rsidRPr="00A31365">
          <w:rPr>
            <w:u w:val="single"/>
          </w:rPr>
          <w:t>3.2. Учебно-методическое обеспечение</w:t>
        </w:r>
        <w:r w:rsidRPr="00A31365">
          <w:rPr>
            <w:u w:val="single"/>
          </w:rPr>
          <w:tab/>
        </w:r>
      </w:hyperlink>
    </w:p>
    <w:p w:rsidR="00051A66" w:rsidRDefault="00051A66" w:rsidP="00051A66">
      <w:pPr>
        <w:rPr>
          <w:b/>
          <w:bCs/>
          <w:u w:val="single"/>
        </w:rPr>
      </w:pPr>
      <w:hyperlink w:anchor="_Toc156825299" w:tooltip="#_Toc156825299" w:history="1">
        <w:r w:rsidRPr="00A31365">
          <w:rPr>
            <w:b/>
            <w:bCs/>
            <w:u w:val="single"/>
          </w:rPr>
          <w:t>4. Контроль и оценка результатов  освоения ДИСЦИПЛИНЫ</w:t>
        </w:r>
        <w:r w:rsidRPr="00A31365">
          <w:rPr>
            <w:b/>
            <w:bCs/>
            <w:u w:val="single"/>
          </w:rPr>
          <w:tab/>
        </w:r>
      </w:hyperlink>
    </w:p>
    <w:p w:rsidR="00051A66" w:rsidRDefault="00051A66" w:rsidP="00051A66">
      <w:pPr>
        <w:pStyle w:val="11"/>
        <w:tabs>
          <w:tab w:val="right" w:leader="dot" w:pos="10145"/>
        </w:tabs>
      </w:pPr>
    </w:p>
    <w:p w:rsidR="005D70B6" w:rsidRDefault="005D70B6" w:rsidP="005D70B6">
      <w:pPr>
        <w:jc w:val="center"/>
        <w:rPr>
          <w:sz w:val="24"/>
          <w:szCs w:val="24"/>
        </w:rPr>
      </w:pPr>
    </w:p>
    <w:p w:rsidR="00051A66" w:rsidRDefault="00051A66" w:rsidP="005D70B6">
      <w:pPr>
        <w:jc w:val="center"/>
        <w:rPr>
          <w:sz w:val="24"/>
          <w:szCs w:val="24"/>
        </w:rPr>
      </w:pPr>
    </w:p>
    <w:p w:rsidR="00051A66" w:rsidRDefault="00051A66" w:rsidP="005D70B6">
      <w:pPr>
        <w:jc w:val="center"/>
        <w:rPr>
          <w:sz w:val="24"/>
          <w:szCs w:val="24"/>
        </w:rPr>
      </w:pPr>
    </w:p>
    <w:p w:rsidR="00051A66" w:rsidRDefault="00051A66" w:rsidP="005D70B6">
      <w:pPr>
        <w:jc w:val="center"/>
        <w:rPr>
          <w:sz w:val="24"/>
          <w:szCs w:val="24"/>
        </w:rPr>
      </w:pPr>
    </w:p>
    <w:p w:rsidR="00051A66" w:rsidRDefault="00051A66" w:rsidP="005D70B6">
      <w:pPr>
        <w:jc w:val="center"/>
        <w:rPr>
          <w:sz w:val="24"/>
          <w:szCs w:val="24"/>
        </w:rPr>
      </w:pPr>
    </w:p>
    <w:p w:rsidR="00051A66" w:rsidRDefault="00051A66" w:rsidP="005D70B6">
      <w:pPr>
        <w:jc w:val="center"/>
        <w:rPr>
          <w:sz w:val="24"/>
          <w:szCs w:val="24"/>
        </w:rPr>
      </w:pPr>
    </w:p>
    <w:p w:rsidR="00051A66" w:rsidRDefault="00051A66" w:rsidP="005D70B6">
      <w:pPr>
        <w:jc w:val="center"/>
        <w:rPr>
          <w:sz w:val="24"/>
          <w:szCs w:val="24"/>
        </w:rPr>
      </w:pPr>
    </w:p>
    <w:p w:rsidR="00051A66" w:rsidRDefault="00051A66" w:rsidP="005D70B6">
      <w:pPr>
        <w:jc w:val="center"/>
        <w:rPr>
          <w:sz w:val="24"/>
          <w:szCs w:val="24"/>
        </w:rPr>
      </w:pPr>
    </w:p>
    <w:p w:rsidR="00051A66" w:rsidRDefault="00051A66" w:rsidP="005D70B6">
      <w:pPr>
        <w:jc w:val="center"/>
        <w:rPr>
          <w:sz w:val="24"/>
          <w:szCs w:val="24"/>
        </w:rPr>
      </w:pPr>
    </w:p>
    <w:p w:rsidR="00051A66" w:rsidRDefault="00051A66" w:rsidP="005D70B6">
      <w:pPr>
        <w:jc w:val="center"/>
        <w:rPr>
          <w:sz w:val="24"/>
          <w:szCs w:val="24"/>
        </w:rPr>
      </w:pPr>
    </w:p>
    <w:p w:rsidR="00051A66" w:rsidRDefault="00051A66" w:rsidP="005D70B6">
      <w:pPr>
        <w:jc w:val="center"/>
        <w:rPr>
          <w:sz w:val="24"/>
          <w:szCs w:val="24"/>
        </w:rPr>
      </w:pPr>
    </w:p>
    <w:p w:rsidR="00051A66" w:rsidRDefault="00051A66" w:rsidP="005D70B6">
      <w:pPr>
        <w:jc w:val="center"/>
        <w:rPr>
          <w:sz w:val="24"/>
          <w:szCs w:val="24"/>
        </w:rPr>
      </w:pPr>
    </w:p>
    <w:p w:rsidR="00051A66" w:rsidRDefault="00051A66" w:rsidP="005D70B6">
      <w:pPr>
        <w:jc w:val="center"/>
        <w:rPr>
          <w:sz w:val="24"/>
          <w:szCs w:val="24"/>
        </w:rPr>
      </w:pPr>
    </w:p>
    <w:p w:rsidR="00051A66" w:rsidRDefault="00051A66" w:rsidP="005D70B6">
      <w:pPr>
        <w:jc w:val="center"/>
        <w:rPr>
          <w:sz w:val="24"/>
          <w:szCs w:val="24"/>
        </w:rPr>
      </w:pPr>
    </w:p>
    <w:p w:rsidR="00051A66" w:rsidRDefault="00051A66" w:rsidP="005D70B6">
      <w:pPr>
        <w:jc w:val="center"/>
        <w:rPr>
          <w:sz w:val="24"/>
          <w:szCs w:val="24"/>
        </w:rPr>
      </w:pPr>
    </w:p>
    <w:p w:rsidR="00051A66" w:rsidRDefault="00051A66" w:rsidP="005D70B6">
      <w:pPr>
        <w:jc w:val="center"/>
        <w:rPr>
          <w:sz w:val="24"/>
          <w:szCs w:val="24"/>
        </w:rPr>
      </w:pPr>
    </w:p>
    <w:p w:rsidR="00051A66" w:rsidRDefault="00051A66" w:rsidP="005D70B6">
      <w:pPr>
        <w:jc w:val="center"/>
        <w:rPr>
          <w:sz w:val="24"/>
          <w:szCs w:val="24"/>
        </w:rPr>
      </w:pPr>
    </w:p>
    <w:p w:rsidR="00051A66" w:rsidRDefault="00051A66" w:rsidP="005D70B6">
      <w:pPr>
        <w:jc w:val="center"/>
        <w:rPr>
          <w:sz w:val="24"/>
          <w:szCs w:val="24"/>
        </w:rPr>
      </w:pPr>
    </w:p>
    <w:p w:rsidR="00051A66" w:rsidRDefault="00051A66" w:rsidP="005D70B6">
      <w:pPr>
        <w:jc w:val="center"/>
        <w:rPr>
          <w:sz w:val="24"/>
          <w:szCs w:val="24"/>
        </w:rPr>
      </w:pPr>
    </w:p>
    <w:p w:rsidR="00051A66" w:rsidRDefault="00051A66" w:rsidP="005D70B6">
      <w:pPr>
        <w:jc w:val="center"/>
        <w:rPr>
          <w:sz w:val="24"/>
          <w:szCs w:val="24"/>
        </w:rPr>
      </w:pPr>
    </w:p>
    <w:p w:rsidR="00051A66" w:rsidRDefault="00051A66" w:rsidP="005D70B6">
      <w:pPr>
        <w:jc w:val="center"/>
        <w:rPr>
          <w:sz w:val="24"/>
          <w:szCs w:val="24"/>
        </w:rPr>
      </w:pPr>
    </w:p>
    <w:p w:rsidR="00051A66" w:rsidRDefault="00051A66" w:rsidP="005D70B6">
      <w:pPr>
        <w:jc w:val="center"/>
        <w:rPr>
          <w:sz w:val="24"/>
          <w:szCs w:val="24"/>
        </w:rPr>
      </w:pPr>
    </w:p>
    <w:p w:rsidR="00051A66" w:rsidRDefault="00051A66" w:rsidP="005D70B6">
      <w:pPr>
        <w:jc w:val="center"/>
        <w:rPr>
          <w:sz w:val="24"/>
          <w:szCs w:val="24"/>
        </w:rPr>
      </w:pPr>
    </w:p>
    <w:p w:rsidR="00051A66" w:rsidRDefault="00051A66" w:rsidP="005D70B6">
      <w:pPr>
        <w:jc w:val="center"/>
        <w:rPr>
          <w:sz w:val="24"/>
          <w:szCs w:val="24"/>
        </w:rPr>
      </w:pPr>
    </w:p>
    <w:p w:rsidR="00051A66" w:rsidRDefault="00051A66" w:rsidP="005D70B6">
      <w:pPr>
        <w:jc w:val="center"/>
        <w:rPr>
          <w:sz w:val="24"/>
          <w:szCs w:val="24"/>
        </w:rPr>
      </w:pPr>
    </w:p>
    <w:p w:rsidR="00051A66" w:rsidRDefault="00051A66" w:rsidP="005D70B6">
      <w:pPr>
        <w:jc w:val="center"/>
        <w:rPr>
          <w:sz w:val="24"/>
          <w:szCs w:val="24"/>
        </w:rPr>
      </w:pPr>
    </w:p>
    <w:p w:rsidR="00051A66" w:rsidRDefault="00051A66" w:rsidP="005D70B6">
      <w:pPr>
        <w:jc w:val="center"/>
        <w:rPr>
          <w:sz w:val="24"/>
          <w:szCs w:val="24"/>
        </w:rPr>
      </w:pPr>
    </w:p>
    <w:p w:rsidR="00051A66" w:rsidRDefault="00051A66" w:rsidP="005D70B6">
      <w:pPr>
        <w:jc w:val="center"/>
        <w:rPr>
          <w:sz w:val="24"/>
          <w:szCs w:val="24"/>
        </w:rPr>
      </w:pPr>
    </w:p>
    <w:p w:rsidR="00051A66" w:rsidRDefault="00051A66" w:rsidP="005D70B6">
      <w:pPr>
        <w:jc w:val="center"/>
        <w:rPr>
          <w:sz w:val="24"/>
          <w:szCs w:val="24"/>
        </w:rPr>
      </w:pPr>
    </w:p>
    <w:p w:rsidR="00051A66" w:rsidRDefault="00051A66" w:rsidP="005D70B6">
      <w:pPr>
        <w:jc w:val="center"/>
        <w:rPr>
          <w:sz w:val="24"/>
          <w:szCs w:val="24"/>
        </w:rPr>
      </w:pPr>
    </w:p>
    <w:p w:rsidR="00051A66" w:rsidRDefault="00051A66" w:rsidP="005D70B6">
      <w:pPr>
        <w:jc w:val="center"/>
        <w:rPr>
          <w:sz w:val="24"/>
          <w:szCs w:val="24"/>
        </w:rPr>
      </w:pPr>
    </w:p>
    <w:p w:rsidR="00051A66" w:rsidRDefault="00051A66" w:rsidP="005D70B6">
      <w:pPr>
        <w:jc w:val="center"/>
        <w:rPr>
          <w:sz w:val="24"/>
          <w:szCs w:val="24"/>
        </w:rPr>
      </w:pPr>
    </w:p>
    <w:p w:rsidR="00051A66" w:rsidRDefault="00051A66" w:rsidP="005D70B6">
      <w:pPr>
        <w:jc w:val="center"/>
        <w:rPr>
          <w:sz w:val="24"/>
          <w:szCs w:val="24"/>
        </w:rPr>
      </w:pPr>
    </w:p>
    <w:p w:rsidR="00051A66" w:rsidRDefault="00051A66" w:rsidP="005D70B6">
      <w:pPr>
        <w:jc w:val="center"/>
        <w:rPr>
          <w:sz w:val="24"/>
          <w:szCs w:val="24"/>
        </w:rPr>
      </w:pPr>
    </w:p>
    <w:p w:rsidR="00051A66" w:rsidRDefault="00051A66" w:rsidP="00051A66">
      <w:pPr>
        <w:pStyle w:val="1"/>
        <w:numPr>
          <w:ilvl w:val="0"/>
          <w:numId w:val="2"/>
        </w:numPr>
        <w:tabs>
          <w:tab w:val="left" w:pos="3887"/>
        </w:tabs>
      </w:pPr>
      <w:bookmarkStart w:id="1" w:name="_TOC_250000"/>
      <w:r>
        <w:lastRenderedPageBreak/>
        <w:t>ПОЯСНИТЕЛЬНАЯ</w:t>
      </w:r>
      <w:r>
        <w:rPr>
          <w:spacing w:val="-5"/>
        </w:rPr>
        <w:t xml:space="preserve"> </w:t>
      </w:r>
      <w:bookmarkEnd w:id="1"/>
      <w:r>
        <w:rPr>
          <w:spacing w:val="-2"/>
        </w:rPr>
        <w:t>ЗАПИСКА</w:t>
      </w:r>
    </w:p>
    <w:p w:rsidR="00051A66" w:rsidRDefault="00051A66" w:rsidP="005D70B6">
      <w:pPr>
        <w:jc w:val="center"/>
        <w:rPr>
          <w:sz w:val="24"/>
          <w:szCs w:val="24"/>
        </w:rPr>
      </w:pPr>
    </w:p>
    <w:p w:rsidR="00051A66" w:rsidRDefault="00051A66" w:rsidP="00051A66">
      <w:pPr>
        <w:pStyle w:val="a5"/>
        <w:spacing w:before="0" w:beforeAutospacing="0" w:after="0" w:afterAutospacing="0" w:line="273" w:lineRule="auto"/>
        <w:ind w:firstLine="567"/>
        <w:jc w:val="both"/>
      </w:pPr>
      <w:proofErr w:type="gramStart"/>
      <w:r>
        <w:rPr>
          <w:color w:val="000000"/>
          <w:sz w:val="28"/>
          <w:szCs w:val="28"/>
        </w:rPr>
        <w:t>Рабочая программа учебной дисциплины ОУДБ.10 География, составлена  на основе требований к результатам освоения основной образовательной программы представленных в ФГОС СОО (приказ Министерства образования и науки РФ от 17 мая 2012 № 413 с учетом изменений 29 декабря 2014 г., 31 декабря 2015 г., 29 июня 2017 г., 24 сентября, 11 декабря 2020 г., 12 августа 2022 г.),  в соответствии с</w:t>
      </w:r>
      <w:proofErr w:type="gramEnd"/>
      <w:r>
        <w:rPr>
          <w:color w:val="000000"/>
          <w:sz w:val="28"/>
          <w:szCs w:val="28"/>
        </w:rPr>
        <w:t xml:space="preserve"> </w:t>
      </w:r>
      <w:proofErr w:type="gramStart"/>
      <w:r>
        <w:rPr>
          <w:color w:val="000000"/>
          <w:sz w:val="28"/>
          <w:szCs w:val="28"/>
        </w:rPr>
        <w:t>федеральной</w:t>
      </w:r>
      <w:proofErr w:type="gramEnd"/>
      <w:r>
        <w:rPr>
          <w:color w:val="000000"/>
          <w:sz w:val="28"/>
          <w:szCs w:val="28"/>
        </w:rPr>
        <w:t xml:space="preserve"> </w:t>
      </w:r>
      <w:proofErr w:type="gramStart"/>
      <w:r>
        <w:rPr>
          <w:color w:val="000000"/>
          <w:sz w:val="28"/>
          <w:szCs w:val="28"/>
        </w:rPr>
        <w:t>образовательной программой среднего общего образования (приказ Министерства Просвещения РФ 23 ноября 2022 г. № 1014 «Об утверждении федеральной образовательной программы среднего общего образования», учетом изменений от 19.03.2024 года), с учетом требований Федерального государственного образовательного стандарта  по специальности 09.02.06 Сетевое и системное администрирование (утвержденного Приказом Министерство Просвещения Ро</w:t>
      </w:r>
      <w:r w:rsidRPr="00FD10ED">
        <w:rPr>
          <w:color w:val="000000"/>
          <w:sz w:val="28"/>
          <w:szCs w:val="28"/>
        </w:rPr>
        <w:t>ссии от 10 июля 2023 г. N 519 с учетом  рабочей программы воспитания по</w:t>
      </w:r>
      <w:proofErr w:type="gramEnd"/>
      <w:r w:rsidRPr="00FD10ED">
        <w:rPr>
          <w:color w:val="000000"/>
          <w:sz w:val="28"/>
          <w:szCs w:val="28"/>
        </w:rPr>
        <w:t xml:space="preserve"> специальности 09.02.06 Сетевое и системное администрирование.</w:t>
      </w:r>
      <w:r>
        <w:rPr>
          <w:color w:val="000000"/>
          <w:sz w:val="28"/>
          <w:szCs w:val="28"/>
        </w:rPr>
        <w:t xml:space="preserve"> </w:t>
      </w:r>
    </w:p>
    <w:p w:rsidR="00051A66" w:rsidRPr="005D70B6" w:rsidRDefault="00051A66" w:rsidP="005D70B6">
      <w:pPr>
        <w:jc w:val="center"/>
        <w:rPr>
          <w:sz w:val="24"/>
          <w:szCs w:val="24"/>
        </w:rPr>
      </w:pPr>
    </w:p>
    <w:p w:rsidR="00051A66" w:rsidRDefault="00051A66" w:rsidP="00051A66">
      <w:pPr>
        <w:pStyle w:val="a5"/>
        <w:numPr>
          <w:ilvl w:val="0"/>
          <w:numId w:val="3"/>
        </w:numPr>
        <w:spacing w:before="0" w:beforeAutospacing="0" w:after="0" w:afterAutospacing="0"/>
        <w:ind w:left="1095" w:hanging="375"/>
        <w:jc w:val="both"/>
      </w:pPr>
      <w:r>
        <w:rPr>
          <w:b/>
          <w:bCs/>
          <w:color w:val="000000"/>
          <w:sz w:val="28"/>
          <w:szCs w:val="28"/>
        </w:rPr>
        <w:t> Область применения программы</w:t>
      </w:r>
    </w:p>
    <w:p w:rsidR="00051A66" w:rsidRDefault="00051A66" w:rsidP="00051A66">
      <w:pPr>
        <w:pStyle w:val="a5"/>
        <w:spacing w:before="0" w:beforeAutospacing="0" w:after="0" w:afterAutospacing="0"/>
        <w:ind w:firstLine="567"/>
        <w:jc w:val="both"/>
      </w:pPr>
      <w:r>
        <w:t> </w:t>
      </w:r>
    </w:p>
    <w:p w:rsidR="00051A66" w:rsidRDefault="00051A66" w:rsidP="00051A66">
      <w:pPr>
        <w:pStyle w:val="a5"/>
        <w:spacing w:before="0" w:beforeAutospacing="0" w:after="0" w:afterAutospacing="0"/>
        <w:ind w:firstLine="567"/>
        <w:jc w:val="both"/>
      </w:pPr>
      <w:r>
        <w:rPr>
          <w:color w:val="000000"/>
          <w:sz w:val="28"/>
          <w:szCs w:val="28"/>
        </w:rPr>
        <w:t>Место учебной дисциплины в структуре основной профессиональной образовательной программы: учебная дисциплина «География» является обязательным  учебным предметом ФГОС СОО.</w:t>
      </w:r>
    </w:p>
    <w:p w:rsidR="00051A66" w:rsidRDefault="00051A66" w:rsidP="00051A66">
      <w:pPr>
        <w:pStyle w:val="a5"/>
        <w:spacing w:before="0" w:beforeAutospacing="0" w:after="0" w:afterAutospacing="0"/>
        <w:jc w:val="both"/>
      </w:pPr>
      <w:r>
        <w:rPr>
          <w:color w:val="000000"/>
          <w:sz w:val="28"/>
          <w:szCs w:val="28"/>
        </w:rPr>
        <w:t xml:space="preserve">В Челябинском механико-технологическом техникуме учебная дисциплина «География» изучается в общеобразовательном цикле учебного плана ООП-П СПО по </w:t>
      </w:r>
      <w:r w:rsidRPr="00FD10ED">
        <w:rPr>
          <w:color w:val="000000"/>
          <w:sz w:val="28"/>
          <w:szCs w:val="28"/>
        </w:rPr>
        <w:t>специальности 09.02.06 Сетевое и системное администрирование.</w:t>
      </w:r>
    </w:p>
    <w:p w:rsidR="00051A66" w:rsidRDefault="00051A66" w:rsidP="00051A66">
      <w:pPr>
        <w:pStyle w:val="a5"/>
        <w:spacing w:before="0" w:beforeAutospacing="0" w:after="0" w:afterAutospacing="0"/>
      </w:pPr>
      <w:r>
        <w:t> </w:t>
      </w:r>
    </w:p>
    <w:p w:rsidR="00051A66" w:rsidRDefault="00051A66" w:rsidP="00051A66">
      <w:pPr>
        <w:pStyle w:val="a5"/>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left="480"/>
      </w:pPr>
      <w:r>
        <w:t> </w:t>
      </w:r>
    </w:p>
    <w:p w:rsidR="00051A66" w:rsidRDefault="00051A66" w:rsidP="00051A66">
      <w:pPr>
        <w:pStyle w:val="a5"/>
        <w:numPr>
          <w:ilvl w:val="0"/>
          <w:numId w:val="4"/>
        </w:num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left="1095" w:hanging="375"/>
      </w:pPr>
      <w:r>
        <w:rPr>
          <w:b/>
          <w:bCs/>
          <w:color w:val="000000"/>
          <w:sz w:val="28"/>
          <w:szCs w:val="28"/>
        </w:rPr>
        <w:t>Цель и планируемые результаты освоения дисциплины</w:t>
      </w:r>
    </w:p>
    <w:p w:rsidR="00051A66" w:rsidRDefault="00051A66" w:rsidP="00051A66">
      <w:pPr>
        <w:pStyle w:val="a5"/>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right="-185"/>
        <w:jc w:val="both"/>
      </w:pPr>
      <w:r>
        <w:t> </w:t>
      </w:r>
    </w:p>
    <w:p w:rsidR="00051A66" w:rsidRDefault="00051A66" w:rsidP="00051A66">
      <w:pPr>
        <w:pStyle w:val="a5"/>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right="-185"/>
        <w:jc w:val="both"/>
      </w:pPr>
      <w:r>
        <w:rPr>
          <w:b/>
          <w:bCs/>
          <w:i/>
          <w:iCs/>
          <w:color w:val="000000"/>
          <w:sz w:val="28"/>
          <w:szCs w:val="28"/>
        </w:rPr>
        <w:t xml:space="preserve">1.2.1 Цели учебной дисциплины: </w:t>
      </w:r>
    </w:p>
    <w:p w:rsidR="00051A66" w:rsidRDefault="00051A66" w:rsidP="00051A66">
      <w:pPr>
        <w:pStyle w:val="a5"/>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right="-185"/>
        <w:jc w:val="both"/>
      </w:pPr>
      <w:r>
        <w:rPr>
          <w:color w:val="000000"/>
          <w:sz w:val="28"/>
          <w:szCs w:val="28"/>
        </w:rPr>
        <w:t xml:space="preserve">В соответствии с требованиями ФГОС СОО и ФОП   целями изучения дисциплины «География» являются: </w:t>
      </w:r>
    </w:p>
    <w:p w:rsidR="00051A66" w:rsidRDefault="00051A66" w:rsidP="00051A66">
      <w:pPr>
        <w:pStyle w:val="a5"/>
        <w:numPr>
          <w:ilvl w:val="0"/>
          <w:numId w:val="5"/>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left="1440" w:right="-185"/>
        <w:jc w:val="both"/>
      </w:pPr>
      <w:r>
        <w:rPr>
          <w:color w:val="000000"/>
          <w:sz w:val="28"/>
          <w:szCs w:val="28"/>
        </w:rPr>
        <w:t xml:space="preserve">воспитание чувства патриотизма, взаимопонимания с другими народами, </w:t>
      </w:r>
    </w:p>
    <w:p w:rsidR="00051A66" w:rsidRDefault="00051A66" w:rsidP="00051A66">
      <w:pPr>
        <w:pStyle w:val="a5"/>
        <w:numPr>
          <w:ilvl w:val="0"/>
          <w:numId w:val="5"/>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left="1440" w:right="-185"/>
        <w:jc w:val="both"/>
      </w:pPr>
      <w:r>
        <w:rPr>
          <w:color w:val="000000"/>
          <w:sz w:val="28"/>
          <w:szCs w:val="28"/>
        </w:rPr>
        <w:t>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rsidR="00051A66" w:rsidRDefault="00051A66" w:rsidP="00051A66">
      <w:pPr>
        <w:pStyle w:val="a5"/>
        <w:numPr>
          <w:ilvl w:val="0"/>
          <w:numId w:val="5"/>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left="1440" w:right="-185"/>
        <w:jc w:val="both"/>
      </w:pPr>
      <w:r>
        <w:rPr>
          <w:color w:val="000000"/>
          <w:sz w:val="28"/>
          <w:szCs w:val="28"/>
        </w:rPr>
        <w:t>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051A66" w:rsidRDefault="00051A66" w:rsidP="00051A66">
      <w:pPr>
        <w:pStyle w:val="a5"/>
        <w:numPr>
          <w:ilvl w:val="0"/>
          <w:numId w:val="5"/>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left="1440" w:right="-185"/>
        <w:jc w:val="both"/>
      </w:pPr>
      <w:r>
        <w:rPr>
          <w:color w:val="000000"/>
          <w:sz w:val="28"/>
          <w:szCs w:val="28"/>
        </w:rPr>
        <w:lastRenderedPageBreak/>
        <w:t xml:space="preserve">формирование системы географических знаний как компонента научной </w:t>
      </w:r>
    </w:p>
    <w:p w:rsidR="00051A66" w:rsidRDefault="00051A66" w:rsidP="00051A66">
      <w:pPr>
        <w:pStyle w:val="a5"/>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right="-185"/>
        <w:jc w:val="both"/>
      </w:pPr>
      <w:r>
        <w:rPr>
          <w:color w:val="000000"/>
          <w:sz w:val="28"/>
          <w:szCs w:val="28"/>
        </w:rPr>
        <w:t>картины мира, завершение формирования основ географической культуры;</w:t>
      </w:r>
    </w:p>
    <w:p w:rsidR="00051A66" w:rsidRDefault="00051A66" w:rsidP="00051A66">
      <w:pPr>
        <w:pStyle w:val="a5"/>
        <w:numPr>
          <w:ilvl w:val="0"/>
          <w:numId w:val="6"/>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left="1440" w:right="-185"/>
        <w:jc w:val="both"/>
      </w:pPr>
      <w:r>
        <w:rPr>
          <w:color w:val="000000"/>
          <w:sz w:val="28"/>
          <w:szCs w:val="28"/>
        </w:rPr>
        <w:t>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051A66" w:rsidRDefault="00051A66" w:rsidP="00051A66">
      <w:pPr>
        <w:pStyle w:val="a5"/>
        <w:numPr>
          <w:ilvl w:val="0"/>
          <w:numId w:val="6"/>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left="1440" w:right="-185"/>
        <w:jc w:val="both"/>
      </w:pPr>
      <w:r>
        <w:rPr>
          <w:color w:val="000000"/>
          <w:sz w:val="28"/>
          <w:szCs w:val="28"/>
        </w:rPr>
        <w:t>приобретение опыта разнообразной деятельности, направленной на достижение целей устойчивого развития.</w:t>
      </w:r>
    </w:p>
    <w:p w:rsidR="00051A66" w:rsidRDefault="00051A66" w:rsidP="00051A66">
      <w:pPr>
        <w:pStyle w:val="a5"/>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right="-185"/>
        <w:jc w:val="both"/>
      </w:pPr>
      <w:r>
        <w:t> </w:t>
      </w:r>
    </w:p>
    <w:p w:rsidR="005D70B6" w:rsidRDefault="005D70B6" w:rsidP="005D70B6">
      <w:pPr>
        <w:jc w:val="center"/>
      </w:pPr>
    </w:p>
    <w:p w:rsidR="00BA1DA4" w:rsidRDefault="00BA1DA4" w:rsidP="005D70B6">
      <w:pPr>
        <w:jc w:val="center"/>
      </w:pPr>
    </w:p>
    <w:p w:rsidR="00BA1DA4" w:rsidRDefault="00BA1DA4" w:rsidP="005D70B6">
      <w:pPr>
        <w:jc w:val="center"/>
      </w:pPr>
    </w:p>
    <w:p w:rsidR="00BA1DA4" w:rsidRDefault="00BA1DA4" w:rsidP="005D70B6">
      <w:pPr>
        <w:jc w:val="center"/>
      </w:pPr>
    </w:p>
    <w:p w:rsidR="00BA1DA4" w:rsidRDefault="00BA1DA4" w:rsidP="005D70B6">
      <w:pPr>
        <w:jc w:val="center"/>
      </w:pPr>
    </w:p>
    <w:p w:rsidR="00BA1DA4" w:rsidRDefault="00BA1DA4" w:rsidP="005D70B6">
      <w:pPr>
        <w:jc w:val="center"/>
      </w:pPr>
    </w:p>
    <w:p w:rsidR="00BA1DA4" w:rsidRDefault="00BA1DA4" w:rsidP="005D70B6">
      <w:pPr>
        <w:jc w:val="center"/>
      </w:pPr>
    </w:p>
    <w:p w:rsidR="00BA1DA4" w:rsidRDefault="00BA1DA4" w:rsidP="005D70B6">
      <w:pPr>
        <w:jc w:val="center"/>
      </w:pPr>
    </w:p>
    <w:p w:rsidR="00BA1DA4" w:rsidRDefault="00BA1DA4" w:rsidP="005D70B6">
      <w:pPr>
        <w:jc w:val="center"/>
      </w:pPr>
    </w:p>
    <w:p w:rsidR="00BA1DA4" w:rsidRDefault="00BA1DA4" w:rsidP="005D70B6">
      <w:pPr>
        <w:jc w:val="center"/>
      </w:pPr>
    </w:p>
    <w:p w:rsidR="00BA1DA4" w:rsidRDefault="00BA1DA4" w:rsidP="005D70B6">
      <w:pPr>
        <w:jc w:val="center"/>
      </w:pPr>
    </w:p>
    <w:p w:rsidR="00BA1DA4" w:rsidRDefault="00BA1DA4" w:rsidP="005D70B6">
      <w:pPr>
        <w:jc w:val="center"/>
      </w:pPr>
    </w:p>
    <w:p w:rsidR="00BA1DA4" w:rsidRDefault="00BA1DA4" w:rsidP="005D70B6">
      <w:pPr>
        <w:jc w:val="center"/>
      </w:pPr>
    </w:p>
    <w:p w:rsidR="00BA1DA4" w:rsidRDefault="00BA1DA4" w:rsidP="005D70B6">
      <w:pPr>
        <w:jc w:val="center"/>
      </w:pPr>
    </w:p>
    <w:p w:rsidR="00BA1DA4" w:rsidRDefault="00BA1DA4" w:rsidP="005D70B6">
      <w:pPr>
        <w:jc w:val="center"/>
      </w:pPr>
    </w:p>
    <w:p w:rsidR="00BA1DA4" w:rsidRDefault="00BA1DA4" w:rsidP="005D70B6">
      <w:pPr>
        <w:jc w:val="center"/>
      </w:pPr>
    </w:p>
    <w:p w:rsidR="00BA1DA4" w:rsidRDefault="00BA1DA4" w:rsidP="005D70B6">
      <w:pPr>
        <w:jc w:val="center"/>
      </w:pPr>
    </w:p>
    <w:p w:rsidR="00BA1DA4" w:rsidRDefault="00BA1DA4" w:rsidP="005D70B6">
      <w:pPr>
        <w:jc w:val="center"/>
      </w:pPr>
    </w:p>
    <w:p w:rsidR="00BA1DA4" w:rsidRDefault="00BA1DA4" w:rsidP="005D70B6">
      <w:pPr>
        <w:jc w:val="center"/>
      </w:pPr>
    </w:p>
    <w:p w:rsidR="00BA1DA4" w:rsidRDefault="00BA1DA4" w:rsidP="005D70B6">
      <w:pPr>
        <w:jc w:val="center"/>
      </w:pPr>
    </w:p>
    <w:p w:rsidR="00BA1DA4" w:rsidRDefault="00BA1DA4" w:rsidP="005D70B6">
      <w:pPr>
        <w:jc w:val="center"/>
      </w:pPr>
    </w:p>
    <w:p w:rsidR="00BA1DA4" w:rsidRDefault="00BA1DA4" w:rsidP="005D70B6">
      <w:pPr>
        <w:jc w:val="center"/>
        <w:sectPr w:rsidR="00BA1DA4">
          <w:pgSz w:w="11906" w:h="16838"/>
          <w:pgMar w:top="1134" w:right="850" w:bottom="1134" w:left="1701" w:header="708" w:footer="708" w:gutter="0"/>
          <w:cols w:space="708"/>
          <w:docGrid w:linePitch="360"/>
        </w:sectPr>
      </w:pPr>
    </w:p>
    <w:p w:rsidR="00BA1DA4" w:rsidRDefault="00BA1DA4" w:rsidP="00BA1DA4">
      <w:pPr>
        <w:pStyle w:val="a5"/>
        <w:numPr>
          <w:ilvl w:val="0"/>
          <w:numId w:val="7"/>
        </w:numPr>
        <w:tabs>
          <w:tab w:val="clear"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left="1440" w:right="-185" w:hanging="720"/>
      </w:pPr>
      <w:r>
        <w:rPr>
          <w:b/>
          <w:bCs/>
          <w:i/>
          <w:iCs/>
          <w:color w:val="000000"/>
          <w:sz w:val="28"/>
          <w:szCs w:val="28"/>
        </w:rPr>
        <w:lastRenderedPageBreak/>
        <w:t xml:space="preserve">Планируемые результаты освоения программы: </w:t>
      </w:r>
    </w:p>
    <w:p w:rsidR="00BA1DA4" w:rsidRDefault="00BA1DA4" w:rsidP="00BA1DA4">
      <w:pPr>
        <w:pStyle w:val="a5"/>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right="-185"/>
        <w:jc w:val="center"/>
      </w:pPr>
      <w:r>
        <w:t> </w:t>
      </w:r>
    </w:p>
    <w:p w:rsidR="00BA1DA4" w:rsidRDefault="00BA1DA4" w:rsidP="00BA1DA4">
      <w:pPr>
        <w:pStyle w:val="a5"/>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right="-185" w:firstLine="567"/>
        <w:jc w:val="both"/>
      </w:pPr>
      <w:r>
        <w:rPr>
          <w:color w:val="000000"/>
          <w:sz w:val="28"/>
          <w:szCs w:val="28"/>
        </w:rPr>
        <w:t xml:space="preserve">В результате освоения программы по дисциплине «География», предполагается достижение: </w:t>
      </w:r>
    </w:p>
    <w:p w:rsidR="00BA1DA4" w:rsidRDefault="00BA1DA4" w:rsidP="00BA1DA4">
      <w:pPr>
        <w:pStyle w:val="a5"/>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right="-185" w:firstLine="567"/>
        <w:jc w:val="both"/>
      </w:pPr>
      <w:r>
        <w:rPr>
          <w:color w:val="000000"/>
          <w:sz w:val="28"/>
          <w:szCs w:val="28"/>
        </w:rPr>
        <w:t xml:space="preserve">- личностных результатов по дисциплине; </w:t>
      </w:r>
    </w:p>
    <w:p w:rsidR="00BA1DA4" w:rsidRDefault="00BA1DA4" w:rsidP="00BA1DA4">
      <w:pPr>
        <w:pStyle w:val="a5"/>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right="-185" w:firstLine="567"/>
        <w:jc w:val="both"/>
      </w:pPr>
      <w:r>
        <w:rPr>
          <w:color w:val="000000"/>
          <w:sz w:val="28"/>
          <w:szCs w:val="28"/>
        </w:rPr>
        <w:t xml:space="preserve">- </w:t>
      </w:r>
      <w:proofErr w:type="spellStart"/>
      <w:r>
        <w:rPr>
          <w:color w:val="000000"/>
          <w:sz w:val="28"/>
          <w:szCs w:val="28"/>
        </w:rPr>
        <w:t>метапредметных</w:t>
      </w:r>
      <w:proofErr w:type="spellEnd"/>
      <w:r>
        <w:rPr>
          <w:color w:val="000000"/>
          <w:sz w:val="28"/>
          <w:szCs w:val="28"/>
        </w:rPr>
        <w:t xml:space="preserve"> результатов; </w:t>
      </w:r>
    </w:p>
    <w:p w:rsidR="00BA1DA4" w:rsidRDefault="00BA1DA4" w:rsidP="00BA1DA4">
      <w:pPr>
        <w:pStyle w:val="a5"/>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right="-185" w:firstLine="567"/>
        <w:jc w:val="both"/>
      </w:pPr>
      <w:r>
        <w:rPr>
          <w:color w:val="000000"/>
          <w:sz w:val="28"/>
          <w:szCs w:val="28"/>
        </w:rPr>
        <w:t xml:space="preserve">- предметных результатов; </w:t>
      </w:r>
    </w:p>
    <w:p w:rsidR="00BA1DA4" w:rsidRDefault="00BA1DA4" w:rsidP="00BA1DA4">
      <w:pPr>
        <w:pStyle w:val="a5"/>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right="-185" w:firstLine="567"/>
        <w:jc w:val="both"/>
      </w:pPr>
      <w:r>
        <w:rPr>
          <w:color w:val="000000"/>
          <w:sz w:val="28"/>
          <w:szCs w:val="28"/>
        </w:rPr>
        <w:t xml:space="preserve">- формирование общих компетенций; </w:t>
      </w:r>
    </w:p>
    <w:p w:rsidR="00BA1DA4" w:rsidRDefault="00BA1DA4" w:rsidP="00BA1DA4">
      <w:pPr>
        <w:pStyle w:val="a5"/>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right="-185" w:firstLine="567"/>
        <w:jc w:val="both"/>
      </w:pPr>
      <w:r>
        <w:rPr>
          <w:color w:val="000000"/>
          <w:sz w:val="28"/>
          <w:szCs w:val="28"/>
        </w:rPr>
        <w:t xml:space="preserve">- предрасположенность к формированию профессиональных компетенций. </w:t>
      </w:r>
    </w:p>
    <w:tbl>
      <w:tblPr>
        <w:tblW w:w="0" w:type="auto"/>
        <w:jc w:val="center"/>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9"/>
        <w:gridCol w:w="3946"/>
        <w:gridCol w:w="3335"/>
        <w:gridCol w:w="4956"/>
      </w:tblGrid>
      <w:tr w:rsidR="00BA1DA4" w:rsidRPr="00BA1DA4" w:rsidTr="00BA1DA4">
        <w:trPr>
          <w:trHeight w:val="798"/>
          <w:tblCellSpacing w:w="0" w:type="dxa"/>
          <w:jc w:val="center"/>
        </w:trPr>
        <w:tc>
          <w:tcPr>
            <w:tcW w:w="2569" w:type="dxa"/>
            <w:vMerge w:val="restart"/>
            <w:tcBorders>
              <w:top w:val="single" w:sz="4" w:space="0" w:color="000000"/>
              <w:left w:val="single" w:sz="4" w:space="0" w:color="000000"/>
              <w:bottom w:val="single" w:sz="4" w:space="0" w:color="000000"/>
              <w:right w:val="single" w:sz="4" w:space="0" w:color="000000"/>
            </w:tcBorders>
            <w:vAlign w:val="center"/>
            <w:hideMark/>
          </w:tcPr>
          <w:p w:rsidR="00BA1DA4" w:rsidRPr="00BA1DA4" w:rsidRDefault="00BA1DA4" w:rsidP="00BA1DA4">
            <w:pPr>
              <w:widowControl/>
              <w:tabs>
                <w:tab w:val="left" w:pos="916"/>
                <w:tab w:val="left" w:pos="1832"/>
                <w:tab w:val="left" w:pos="240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autoSpaceDE/>
              <w:autoSpaceDN/>
              <w:jc w:val="both"/>
              <w:rPr>
                <w:sz w:val="24"/>
                <w:szCs w:val="24"/>
                <w:lang w:eastAsia="ru-RU"/>
              </w:rPr>
            </w:pPr>
            <w:bookmarkStart w:id="2" w:name="_Toc118236608"/>
            <w:r w:rsidRPr="00BA1DA4">
              <w:rPr>
                <w:b/>
                <w:bCs/>
                <w:color w:val="000000"/>
                <w:sz w:val="24"/>
                <w:szCs w:val="24"/>
                <w:lang w:eastAsia="ru-RU"/>
              </w:rPr>
              <w:t>Код и наименование формируемых компетенций</w:t>
            </w:r>
            <w:bookmarkEnd w:id="2"/>
          </w:p>
        </w:tc>
        <w:tc>
          <w:tcPr>
            <w:tcW w:w="12237" w:type="dxa"/>
            <w:gridSpan w:val="3"/>
            <w:tcBorders>
              <w:top w:val="single" w:sz="4" w:space="0" w:color="000000"/>
              <w:left w:val="single" w:sz="4" w:space="0" w:color="000000"/>
              <w:bottom w:val="single" w:sz="4" w:space="0" w:color="000000"/>
              <w:right w:val="single" w:sz="4" w:space="0" w:color="000000"/>
            </w:tcBorders>
            <w:vAlign w:val="center"/>
            <w:hideMark/>
          </w:tcPr>
          <w:p w:rsidR="00BA1DA4" w:rsidRPr="00BA1DA4" w:rsidRDefault="00BA1DA4" w:rsidP="00BA1DA4">
            <w:pPr>
              <w:widowControl/>
              <w:tabs>
                <w:tab w:val="left" w:pos="916"/>
                <w:tab w:val="left" w:pos="1832"/>
                <w:tab w:val="left" w:pos="240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autoSpaceDE/>
              <w:autoSpaceDN/>
              <w:jc w:val="center"/>
              <w:rPr>
                <w:sz w:val="24"/>
                <w:szCs w:val="24"/>
                <w:lang w:eastAsia="ru-RU"/>
              </w:rPr>
            </w:pPr>
            <w:r w:rsidRPr="00BA1DA4">
              <w:rPr>
                <w:b/>
                <w:bCs/>
                <w:color w:val="000000"/>
                <w:sz w:val="24"/>
                <w:szCs w:val="24"/>
                <w:lang w:eastAsia="ru-RU"/>
              </w:rPr>
              <w:t>Планируемые результаты освоения дисциплины</w:t>
            </w:r>
          </w:p>
        </w:tc>
      </w:tr>
      <w:tr w:rsidR="00BA1DA4" w:rsidRPr="00BA1DA4" w:rsidTr="00BA1DA4">
        <w:trPr>
          <w:trHeight w:val="157"/>
          <w:tblCellSpacing w:w="0" w:type="dxa"/>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A1DA4" w:rsidRPr="00BA1DA4" w:rsidRDefault="00BA1DA4" w:rsidP="00BA1DA4">
            <w:pPr>
              <w:widowControl/>
              <w:autoSpaceDE/>
              <w:autoSpaceDN/>
              <w:rPr>
                <w:sz w:val="24"/>
                <w:szCs w:val="24"/>
                <w:lang w:eastAsia="ru-RU"/>
              </w:rPr>
            </w:pPr>
          </w:p>
        </w:tc>
        <w:tc>
          <w:tcPr>
            <w:tcW w:w="3946" w:type="dxa"/>
            <w:tcBorders>
              <w:top w:val="single" w:sz="4" w:space="0" w:color="000000"/>
              <w:left w:val="single" w:sz="4" w:space="0" w:color="000000"/>
              <w:bottom w:val="single" w:sz="4" w:space="0" w:color="000000"/>
              <w:right w:val="single" w:sz="4" w:space="0" w:color="000000"/>
            </w:tcBorders>
            <w:vAlign w:val="center"/>
            <w:hideMark/>
          </w:tcPr>
          <w:p w:rsidR="00BA1DA4" w:rsidRPr="00BA1DA4" w:rsidRDefault="00BA1DA4" w:rsidP="00BA1DA4">
            <w:pPr>
              <w:widowControl/>
              <w:tabs>
                <w:tab w:val="left" w:pos="916"/>
                <w:tab w:val="left" w:pos="1832"/>
                <w:tab w:val="left" w:pos="240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autoSpaceDE/>
              <w:autoSpaceDN/>
              <w:spacing w:line="157" w:lineRule="atLeast"/>
              <w:jc w:val="center"/>
              <w:rPr>
                <w:sz w:val="24"/>
                <w:szCs w:val="24"/>
                <w:lang w:eastAsia="ru-RU"/>
              </w:rPr>
            </w:pPr>
            <w:r w:rsidRPr="00BA1DA4">
              <w:rPr>
                <w:b/>
                <w:bCs/>
                <w:color w:val="000000"/>
                <w:sz w:val="24"/>
                <w:szCs w:val="24"/>
                <w:lang w:eastAsia="ru-RU"/>
              </w:rPr>
              <w:t>Личностные результаты</w:t>
            </w:r>
          </w:p>
        </w:tc>
        <w:tc>
          <w:tcPr>
            <w:tcW w:w="3335" w:type="dxa"/>
            <w:tcBorders>
              <w:top w:val="single" w:sz="4" w:space="0" w:color="000000"/>
              <w:left w:val="single" w:sz="4" w:space="0" w:color="000000"/>
              <w:bottom w:val="single" w:sz="4" w:space="0" w:color="000000"/>
              <w:right w:val="single" w:sz="4" w:space="0" w:color="000000"/>
            </w:tcBorders>
            <w:vAlign w:val="center"/>
            <w:hideMark/>
          </w:tcPr>
          <w:p w:rsidR="00BA1DA4" w:rsidRPr="00BA1DA4" w:rsidRDefault="00BA1DA4" w:rsidP="00BA1DA4">
            <w:pPr>
              <w:widowControl/>
              <w:tabs>
                <w:tab w:val="left" w:pos="916"/>
                <w:tab w:val="left" w:pos="1832"/>
                <w:tab w:val="left" w:pos="240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autoSpaceDE/>
              <w:autoSpaceDN/>
              <w:spacing w:line="157" w:lineRule="atLeast"/>
              <w:jc w:val="center"/>
              <w:rPr>
                <w:sz w:val="24"/>
                <w:szCs w:val="24"/>
                <w:lang w:eastAsia="ru-RU"/>
              </w:rPr>
            </w:pPr>
            <w:proofErr w:type="spellStart"/>
            <w:r w:rsidRPr="00BA1DA4">
              <w:rPr>
                <w:b/>
                <w:bCs/>
                <w:color w:val="000000"/>
                <w:sz w:val="24"/>
                <w:szCs w:val="24"/>
                <w:lang w:eastAsia="ru-RU"/>
              </w:rPr>
              <w:t>Метапредметные</w:t>
            </w:r>
            <w:proofErr w:type="spellEnd"/>
            <w:r w:rsidRPr="00BA1DA4">
              <w:rPr>
                <w:b/>
                <w:bCs/>
                <w:color w:val="000000"/>
                <w:sz w:val="24"/>
                <w:szCs w:val="24"/>
                <w:lang w:eastAsia="ru-RU"/>
              </w:rPr>
              <w:t xml:space="preserve"> результаты </w:t>
            </w:r>
          </w:p>
        </w:tc>
        <w:tc>
          <w:tcPr>
            <w:tcW w:w="4956" w:type="dxa"/>
            <w:tcBorders>
              <w:top w:val="single" w:sz="4" w:space="0" w:color="000000"/>
              <w:left w:val="single" w:sz="4" w:space="0" w:color="000000"/>
              <w:bottom w:val="single" w:sz="4" w:space="0" w:color="000000"/>
              <w:right w:val="single" w:sz="4" w:space="0" w:color="000000"/>
            </w:tcBorders>
            <w:vAlign w:val="center"/>
            <w:hideMark/>
          </w:tcPr>
          <w:p w:rsidR="00BA1DA4" w:rsidRPr="00BA1DA4" w:rsidRDefault="00BA1DA4" w:rsidP="00BA1DA4">
            <w:pPr>
              <w:widowControl/>
              <w:tabs>
                <w:tab w:val="left" w:pos="916"/>
                <w:tab w:val="left" w:pos="1832"/>
                <w:tab w:val="left" w:pos="240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autoSpaceDE/>
              <w:autoSpaceDN/>
              <w:spacing w:line="157" w:lineRule="atLeast"/>
              <w:jc w:val="center"/>
              <w:rPr>
                <w:sz w:val="24"/>
                <w:szCs w:val="24"/>
                <w:lang w:eastAsia="ru-RU"/>
              </w:rPr>
            </w:pPr>
            <w:r w:rsidRPr="00BA1DA4">
              <w:rPr>
                <w:b/>
                <w:bCs/>
                <w:color w:val="000000"/>
                <w:sz w:val="24"/>
                <w:szCs w:val="24"/>
                <w:lang w:eastAsia="ru-RU"/>
              </w:rPr>
              <w:t xml:space="preserve">Предметные результаты  </w:t>
            </w:r>
          </w:p>
        </w:tc>
      </w:tr>
      <w:tr w:rsidR="00BA1DA4" w:rsidRPr="00BA1DA4" w:rsidTr="00BA1DA4">
        <w:trPr>
          <w:trHeight w:val="398"/>
          <w:tblCellSpacing w:w="0" w:type="dxa"/>
          <w:jc w:val="center"/>
        </w:trPr>
        <w:tc>
          <w:tcPr>
            <w:tcW w:w="2569" w:type="dxa"/>
            <w:tcBorders>
              <w:top w:val="single" w:sz="4" w:space="0" w:color="000000"/>
              <w:left w:val="single" w:sz="4" w:space="0" w:color="000000"/>
              <w:bottom w:val="single" w:sz="4" w:space="0" w:color="000000"/>
              <w:right w:val="single" w:sz="4" w:space="0" w:color="000000"/>
            </w:tcBorders>
            <w:vAlign w:val="center"/>
            <w:hideMark/>
          </w:tcPr>
          <w:p w:rsidR="00BA1DA4" w:rsidRPr="00BA1DA4" w:rsidRDefault="00BA1DA4" w:rsidP="00BA1DA4">
            <w:pPr>
              <w:widowControl/>
              <w:tabs>
                <w:tab w:val="left" w:pos="916"/>
                <w:tab w:val="left" w:pos="1832"/>
                <w:tab w:val="left" w:pos="240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autoSpaceDE/>
              <w:autoSpaceDN/>
              <w:jc w:val="both"/>
              <w:rPr>
                <w:sz w:val="24"/>
                <w:szCs w:val="24"/>
                <w:lang w:eastAsia="ru-RU"/>
              </w:rPr>
            </w:pPr>
            <w:proofErr w:type="gramStart"/>
            <w:r w:rsidRPr="00BA1DA4">
              <w:rPr>
                <w:color w:val="000000"/>
                <w:sz w:val="24"/>
                <w:szCs w:val="24"/>
                <w:lang w:eastAsia="ru-RU"/>
              </w:rPr>
              <w:t>ОК</w:t>
            </w:r>
            <w:proofErr w:type="gramEnd"/>
            <w:r w:rsidRPr="00BA1DA4">
              <w:rPr>
                <w:color w:val="000000"/>
                <w:sz w:val="24"/>
                <w:szCs w:val="24"/>
                <w:lang w:eastAsia="ru-RU"/>
              </w:rPr>
              <w:t xml:space="preserve"> 01. Выбирать способы решения задач профессиональной деятельности применительно к различным контекстам</w:t>
            </w:r>
          </w:p>
        </w:tc>
        <w:tc>
          <w:tcPr>
            <w:tcW w:w="3946" w:type="dxa"/>
            <w:tcBorders>
              <w:top w:val="single" w:sz="4" w:space="0" w:color="000000"/>
              <w:left w:val="single" w:sz="4" w:space="0" w:color="000000"/>
              <w:bottom w:val="single" w:sz="4" w:space="0" w:color="000000"/>
              <w:right w:val="single" w:sz="4" w:space="0" w:color="000000"/>
            </w:tcBorders>
            <w:vAlign w:val="center"/>
            <w:hideMark/>
          </w:tcPr>
          <w:p w:rsidR="00BA1DA4" w:rsidRPr="00BA1DA4" w:rsidRDefault="00BA1DA4" w:rsidP="00BA1DA4">
            <w:pPr>
              <w:widowControl/>
              <w:autoSpaceDE/>
              <w:autoSpaceDN/>
              <w:ind w:firstLine="567"/>
              <w:jc w:val="both"/>
              <w:rPr>
                <w:sz w:val="24"/>
                <w:szCs w:val="24"/>
                <w:lang w:eastAsia="ru-RU"/>
              </w:rPr>
            </w:pPr>
            <w:r w:rsidRPr="00BA1DA4">
              <w:rPr>
                <w:b/>
                <w:bCs/>
                <w:i/>
                <w:iCs/>
                <w:color w:val="000000"/>
                <w:sz w:val="24"/>
                <w:szCs w:val="24"/>
                <w:lang w:eastAsia="ru-RU"/>
              </w:rPr>
              <w:t>Трудового воспитания:</w:t>
            </w:r>
          </w:p>
          <w:p w:rsidR="00BA1DA4" w:rsidRPr="00BA1DA4" w:rsidRDefault="00BA1DA4" w:rsidP="00BA1DA4">
            <w:pPr>
              <w:widowControl/>
              <w:numPr>
                <w:ilvl w:val="0"/>
                <w:numId w:val="8"/>
              </w:numPr>
              <w:autoSpaceDE/>
              <w:autoSpaceDN/>
              <w:ind w:firstLine="567"/>
              <w:jc w:val="both"/>
              <w:rPr>
                <w:sz w:val="24"/>
                <w:szCs w:val="24"/>
                <w:lang w:eastAsia="ru-RU"/>
              </w:rPr>
            </w:pPr>
            <w:r w:rsidRPr="00BA1DA4">
              <w:rPr>
                <w:color w:val="000000"/>
                <w:sz w:val="24"/>
                <w:szCs w:val="24"/>
                <w:lang w:eastAsia="ru-RU"/>
              </w:rPr>
              <w:t>готовность к труду, осознание ценности мастерства, трудолюбие;</w:t>
            </w:r>
          </w:p>
          <w:p w:rsidR="00BA1DA4" w:rsidRPr="00BA1DA4" w:rsidRDefault="00BA1DA4" w:rsidP="00BA1DA4">
            <w:pPr>
              <w:widowControl/>
              <w:numPr>
                <w:ilvl w:val="0"/>
                <w:numId w:val="8"/>
              </w:numPr>
              <w:autoSpaceDE/>
              <w:autoSpaceDN/>
              <w:ind w:firstLine="567"/>
              <w:jc w:val="both"/>
              <w:rPr>
                <w:sz w:val="24"/>
                <w:szCs w:val="24"/>
                <w:lang w:eastAsia="ru-RU"/>
              </w:rPr>
            </w:pPr>
            <w:r w:rsidRPr="00BA1DA4">
              <w:rPr>
                <w:color w:val="000000"/>
                <w:sz w:val="24"/>
                <w:szCs w:val="24"/>
                <w:lang w:eastAsia="ru-RU"/>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BA1DA4" w:rsidRPr="00BA1DA4" w:rsidRDefault="00BA1DA4" w:rsidP="00BA1DA4">
            <w:pPr>
              <w:widowControl/>
              <w:numPr>
                <w:ilvl w:val="0"/>
                <w:numId w:val="8"/>
              </w:numPr>
              <w:autoSpaceDE/>
              <w:autoSpaceDN/>
              <w:ind w:firstLine="567"/>
              <w:jc w:val="both"/>
              <w:rPr>
                <w:sz w:val="24"/>
                <w:szCs w:val="24"/>
                <w:lang w:eastAsia="ru-RU"/>
              </w:rPr>
            </w:pPr>
            <w:r w:rsidRPr="00BA1DA4">
              <w:rPr>
                <w:color w:val="000000"/>
                <w:sz w:val="24"/>
                <w:szCs w:val="24"/>
                <w:lang w:eastAsia="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w:t>
            </w:r>
            <w:r w:rsidRPr="00BA1DA4">
              <w:rPr>
                <w:color w:val="000000"/>
                <w:sz w:val="24"/>
                <w:szCs w:val="24"/>
                <w:lang w:eastAsia="ru-RU"/>
              </w:rPr>
              <w:lastRenderedPageBreak/>
              <w:t>труду и постоянному профессиональному росту, к учету общественных потребностей при предстоящем выборе сферы деятельности;</w:t>
            </w:r>
          </w:p>
          <w:p w:rsidR="00BA1DA4" w:rsidRPr="00BA1DA4" w:rsidRDefault="00BA1DA4" w:rsidP="00BA1DA4">
            <w:pPr>
              <w:widowControl/>
              <w:numPr>
                <w:ilvl w:val="0"/>
                <w:numId w:val="8"/>
              </w:numPr>
              <w:autoSpaceDE/>
              <w:autoSpaceDN/>
              <w:ind w:firstLine="567"/>
              <w:jc w:val="both"/>
              <w:rPr>
                <w:sz w:val="24"/>
                <w:szCs w:val="24"/>
                <w:lang w:eastAsia="ru-RU"/>
              </w:rPr>
            </w:pPr>
            <w:r w:rsidRPr="00BA1DA4">
              <w:rPr>
                <w:color w:val="000000"/>
                <w:sz w:val="24"/>
                <w:szCs w:val="24"/>
                <w:lang w:eastAsia="ru-RU"/>
              </w:rPr>
              <w:t>готовность и способность к образованию и самообразованию на протяжении жизни.</w:t>
            </w:r>
          </w:p>
          <w:p w:rsidR="00BA1DA4" w:rsidRPr="00BA1DA4" w:rsidRDefault="00BA1DA4" w:rsidP="00BA1DA4">
            <w:pPr>
              <w:widowControl/>
              <w:tabs>
                <w:tab w:val="left" w:pos="916"/>
                <w:tab w:val="left" w:pos="1832"/>
                <w:tab w:val="left" w:pos="240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autoSpaceDE/>
              <w:autoSpaceDN/>
              <w:jc w:val="center"/>
              <w:rPr>
                <w:sz w:val="24"/>
                <w:szCs w:val="24"/>
                <w:lang w:eastAsia="ru-RU"/>
              </w:rPr>
            </w:pPr>
            <w:r w:rsidRPr="00BA1DA4">
              <w:rPr>
                <w:sz w:val="24"/>
                <w:szCs w:val="24"/>
                <w:lang w:eastAsia="ru-RU"/>
              </w:rPr>
              <w:t> </w:t>
            </w:r>
          </w:p>
        </w:tc>
        <w:tc>
          <w:tcPr>
            <w:tcW w:w="3335" w:type="dxa"/>
            <w:tcBorders>
              <w:top w:val="single" w:sz="4" w:space="0" w:color="000000"/>
              <w:left w:val="single" w:sz="4" w:space="0" w:color="000000"/>
              <w:bottom w:val="single" w:sz="4" w:space="0" w:color="000000"/>
              <w:right w:val="single" w:sz="4" w:space="0" w:color="000000"/>
            </w:tcBorders>
            <w:vAlign w:val="center"/>
            <w:hideMark/>
          </w:tcPr>
          <w:p w:rsidR="00BA1DA4" w:rsidRPr="00BA1DA4" w:rsidRDefault="00BA1DA4" w:rsidP="00BA1DA4">
            <w:pPr>
              <w:widowControl/>
              <w:numPr>
                <w:ilvl w:val="0"/>
                <w:numId w:val="9"/>
              </w:numPr>
              <w:autoSpaceDE/>
              <w:autoSpaceDN/>
              <w:ind w:firstLine="567"/>
              <w:jc w:val="both"/>
              <w:rPr>
                <w:sz w:val="24"/>
                <w:szCs w:val="24"/>
                <w:lang w:eastAsia="ru-RU"/>
              </w:rPr>
            </w:pPr>
            <w:r w:rsidRPr="00BA1DA4">
              <w:rPr>
                <w:b/>
                <w:bCs/>
                <w:color w:val="000000"/>
                <w:sz w:val="24"/>
                <w:szCs w:val="24"/>
                <w:lang w:eastAsia="ru-RU"/>
              </w:rPr>
              <w:lastRenderedPageBreak/>
              <w:t>Овладение универсальными учебными познавательными действиями</w:t>
            </w:r>
          </w:p>
          <w:p w:rsidR="00BA1DA4" w:rsidRPr="00BA1DA4" w:rsidRDefault="00BA1DA4" w:rsidP="00BA1DA4">
            <w:pPr>
              <w:widowControl/>
              <w:autoSpaceDE/>
              <w:autoSpaceDN/>
              <w:ind w:firstLine="567"/>
              <w:jc w:val="both"/>
              <w:rPr>
                <w:sz w:val="24"/>
                <w:szCs w:val="24"/>
                <w:lang w:eastAsia="ru-RU"/>
              </w:rPr>
            </w:pPr>
            <w:r w:rsidRPr="00BA1DA4">
              <w:rPr>
                <w:i/>
                <w:iCs/>
                <w:color w:val="000000"/>
                <w:sz w:val="24"/>
                <w:szCs w:val="24"/>
                <w:lang w:eastAsia="ru-RU"/>
              </w:rPr>
              <w:t>Базовые логические действия:</w:t>
            </w:r>
          </w:p>
          <w:p w:rsidR="00BA1DA4" w:rsidRPr="00BA1DA4" w:rsidRDefault="00BA1DA4" w:rsidP="00BA1DA4">
            <w:pPr>
              <w:widowControl/>
              <w:numPr>
                <w:ilvl w:val="0"/>
                <w:numId w:val="10"/>
              </w:numPr>
              <w:autoSpaceDE/>
              <w:autoSpaceDN/>
              <w:ind w:firstLine="567"/>
              <w:jc w:val="both"/>
              <w:rPr>
                <w:sz w:val="24"/>
                <w:szCs w:val="24"/>
                <w:lang w:eastAsia="ru-RU"/>
              </w:rPr>
            </w:pPr>
            <w:r w:rsidRPr="00BA1DA4">
              <w:rPr>
                <w:color w:val="000000"/>
                <w:sz w:val="24"/>
                <w:szCs w:val="24"/>
                <w:lang w:eastAsia="ru-RU"/>
              </w:rPr>
              <w:t>самостоятельно формулировать и актуализировать социальную проблему, рассматривать ее всесторонне;</w:t>
            </w:r>
          </w:p>
          <w:p w:rsidR="00BA1DA4" w:rsidRPr="00BA1DA4" w:rsidRDefault="00BA1DA4" w:rsidP="00BA1DA4">
            <w:pPr>
              <w:widowControl/>
              <w:numPr>
                <w:ilvl w:val="0"/>
                <w:numId w:val="10"/>
              </w:numPr>
              <w:autoSpaceDE/>
              <w:autoSpaceDN/>
              <w:ind w:firstLine="567"/>
              <w:jc w:val="both"/>
              <w:rPr>
                <w:sz w:val="24"/>
                <w:szCs w:val="24"/>
                <w:lang w:eastAsia="ru-RU"/>
              </w:rPr>
            </w:pPr>
            <w:r w:rsidRPr="00BA1DA4">
              <w:rPr>
                <w:color w:val="000000"/>
                <w:sz w:val="24"/>
                <w:szCs w:val="24"/>
                <w:lang w:eastAsia="ru-RU"/>
              </w:rPr>
              <w:t xml:space="preserve">устанавливать существенный признак или основания для сравнения, классификации и обобщения </w:t>
            </w:r>
            <w:r w:rsidRPr="00BA1DA4">
              <w:rPr>
                <w:color w:val="000000"/>
                <w:sz w:val="24"/>
                <w:szCs w:val="24"/>
                <w:lang w:eastAsia="ru-RU"/>
              </w:rPr>
              <w:lastRenderedPageBreak/>
              <w:t>социальных объектов, явлений и процессов;</w:t>
            </w:r>
          </w:p>
          <w:p w:rsidR="00BA1DA4" w:rsidRPr="00BA1DA4" w:rsidRDefault="00BA1DA4" w:rsidP="00BA1DA4">
            <w:pPr>
              <w:widowControl/>
              <w:numPr>
                <w:ilvl w:val="0"/>
                <w:numId w:val="10"/>
              </w:numPr>
              <w:autoSpaceDE/>
              <w:autoSpaceDN/>
              <w:ind w:firstLine="567"/>
              <w:jc w:val="both"/>
              <w:rPr>
                <w:sz w:val="24"/>
                <w:szCs w:val="24"/>
                <w:lang w:eastAsia="ru-RU"/>
              </w:rPr>
            </w:pPr>
            <w:r w:rsidRPr="00BA1DA4">
              <w:rPr>
                <w:color w:val="000000"/>
                <w:sz w:val="24"/>
                <w:szCs w:val="24"/>
                <w:lang w:eastAsia="ru-RU"/>
              </w:rPr>
              <w:t>определять цели познавательной деятельности, задавать параметры и критерии их достижения;</w:t>
            </w:r>
          </w:p>
          <w:p w:rsidR="00BA1DA4" w:rsidRPr="00BA1DA4" w:rsidRDefault="00BA1DA4" w:rsidP="00BA1DA4">
            <w:pPr>
              <w:widowControl/>
              <w:numPr>
                <w:ilvl w:val="0"/>
                <w:numId w:val="10"/>
              </w:numPr>
              <w:autoSpaceDE/>
              <w:autoSpaceDN/>
              <w:ind w:firstLine="567"/>
              <w:jc w:val="both"/>
              <w:rPr>
                <w:sz w:val="24"/>
                <w:szCs w:val="24"/>
                <w:lang w:eastAsia="ru-RU"/>
              </w:rPr>
            </w:pPr>
            <w:r w:rsidRPr="00BA1DA4">
              <w:rPr>
                <w:color w:val="000000"/>
                <w:sz w:val="24"/>
                <w:szCs w:val="24"/>
                <w:lang w:eastAsia="ru-RU"/>
              </w:rPr>
              <w:t>выявлять закономерности и противоречия в рассматриваемых социальных явлениях и процессах;</w:t>
            </w:r>
          </w:p>
          <w:p w:rsidR="00BA1DA4" w:rsidRPr="00BA1DA4" w:rsidRDefault="00BA1DA4" w:rsidP="00BA1DA4">
            <w:pPr>
              <w:widowControl/>
              <w:numPr>
                <w:ilvl w:val="0"/>
                <w:numId w:val="10"/>
              </w:numPr>
              <w:autoSpaceDE/>
              <w:autoSpaceDN/>
              <w:ind w:firstLine="567"/>
              <w:jc w:val="both"/>
              <w:rPr>
                <w:sz w:val="24"/>
                <w:szCs w:val="24"/>
                <w:lang w:eastAsia="ru-RU"/>
              </w:rPr>
            </w:pPr>
            <w:r w:rsidRPr="00BA1DA4">
              <w:rPr>
                <w:color w:val="000000"/>
                <w:sz w:val="24"/>
                <w:szCs w:val="24"/>
                <w:lang w:eastAsia="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BA1DA4" w:rsidRPr="00BA1DA4" w:rsidRDefault="00BA1DA4" w:rsidP="00BA1DA4">
            <w:pPr>
              <w:widowControl/>
              <w:numPr>
                <w:ilvl w:val="0"/>
                <w:numId w:val="10"/>
              </w:numPr>
              <w:autoSpaceDE/>
              <w:autoSpaceDN/>
              <w:ind w:firstLine="567"/>
              <w:jc w:val="both"/>
              <w:rPr>
                <w:sz w:val="24"/>
                <w:szCs w:val="24"/>
                <w:lang w:eastAsia="ru-RU"/>
              </w:rPr>
            </w:pPr>
            <w:r w:rsidRPr="00BA1DA4">
              <w:rPr>
                <w:color w:val="000000"/>
                <w:sz w:val="24"/>
                <w:szCs w:val="24"/>
                <w:lang w:eastAsia="ru-RU"/>
              </w:rPr>
              <w:t>координировать и выполнять работу в условиях реального, виртуального и комбинированного взаимодействия;</w:t>
            </w:r>
          </w:p>
          <w:p w:rsidR="00BA1DA4" w:rsidRPr="00BA1DA4" w:rsidRDefault="00BA1DA4" w:rsidP="00BA1DA4">
            <w:pPr>
              <w:widowControl/>
              <w:numPr>
                <w:ilvl w:val="0"/>
                <w:numId w:val="10"/>
              </w:numPr>
              <w:autoSpaceDE/>
              <w:autoSpaceDN/>
              <w:ind w:firstLine="567"/>
              <w:jc w:val="both"/>
              <w:rPr>
                <w:sz w:val="24"/>
                <w:szCs w:val="24"/>
                <w:lang w:eastAsia="ru-RU"/>
              </w:rPr>
            </w:pPr>
            <w:r w:rsidRPr="00BA1DA4">
              <w:rPr>
                <w:color w:val="000000"/>
                <w:sz w:val="24"/>
                <w:szCs w:val="24"/>
                <w:lang w:eastAsia="ru-RU"/>
              </w:rPr>
              <w:t xml:space="preserve">развивать креативное мышление при решении </w:t>
            </w:r>
            <w:r w:rsidRPr="00BA1DA4">
              <w:rPr>
                <w:color w:val="000000"/>
                <w:sz w:val="24"/>
                <w:szCs w:val="24"/>
                <w:lang w:eastAsia="ru-RU"/>
              </w:rPr>
              <w:lastRenderedPageBreak/>
              <w:t>жизненных проблем, в том числе учебно-познавательных.</w:t>
            </w:r>
          </w:p>
          <w:p w:rsidR="00BA1DA4" w:rsidRPr="00BA1DA4" w:rsidRDefault="00BA1DA4" w:rsidP="00BA1DA4">
            <w:pPr>
              <w:widowControl/>
              <w:autoSpaceDE/>
              <w:autoSpaceDN/>
              <w:ind w:firstLine="567"/>
              <w:jc w:val="both"/>
              <w:rPr>
                <w:sz w:val="24"/>
                <w:szCs w:val="24"/>
                <w:lang w:eastAsia="ru-RU"/>
              </w:rPr>
            </w:pPr>
            <w:r w:rsidRPr="00BA1DA4">
              <w:rPr>
                <w:i/>
                <w:iCs/>
                <w:color w:val="000000"/>
                <w:sz w:val="24"/>
                <w:szCs w:val="24"/>
                <w:lang w:eastAsia="ru-RU"/>
              </w:rPr>
              <w:t>Базовые исследовательские действия:</w:t>
            </w:r>
          </w:p>
          <w:p w:rsidR="00BA1DA4" w:rsidRPr="00BA1DA4" w:rsidRDefault="00BA1DA4" w:rsidP="00BA1DA4">
            <w:pPr>
              <w:widowControl/>
              <w:numPr>
                <w:ilvl w:val="0"/>
                <w:numId w:val="11"/>
              </w:numPr>
              <w:autoSpaceDE/>
              <w:autoSpaceDN/>
              <w:ind w:firstLine="567"/>
              <w:jc w:val="both"/>
              <w:rPr>
                <w:sz w:val="24"/>
                <w:szCs w:val="24"/>
                <w:lang w:eastAsia="ru-RU"/>
              </w:rPr>
            </w:pPr>
            <w:r w:rsidRPr="00BA1DA4">
              <w:rPr>
                <w:color w:val="000000"/>
                <w:sz w:val="24"/>
                <w:szCs w:val="24"/>
                <w:lang w:eastAsia="ru-RU"/>
              </w:rPr>
              <w:t>развивать навыки учебно-исследовательской и проектной деятельности, навыки разрешения проблем;</w:t>
            </w:r>
          </w:p>
          <w:p w:rsidR="00BA1DA4" w:rsidRPr="00BA1DA4" w:rsidRDefault="00BA1DA4" w:rsidP="00BA1DA4">
            <w:pPr>
              <w:widowControl/>
              <w:numPr>
                <w:ilvl w:val="0"/>
                <w:numId w:val="11"/>
              </w:numPr>
              <w:autoSpaceDE/>
              <w:autoSpaceDN/>
              <w:ind w:firstLine="567"/>
              <w:jc w:val="both"/>
              <w:rPr>
                <w:sz w:val="24"/>
                <w:szCs w:val="24"/>
                <w:lang w:eastAsia="ru-RU"/>
              </w:rPr>
            </w:pPr>
            <w:r w:rsidRPr="00BA1DA4">
              <w:rPr>
                <w:color w:val="000000"/>
                <w:sz w:val="24"/>
                <w:szCs w:val="24"/>
                <w:lang w:eastAsia="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BA1DA4" w:rsidRPr="00BA1DA4" w:rsidRDefault="00BA1DA4" w:rsidP="00BA1DA4">
            <w:pPr>
              <w:widowControl/>
              <w:numPr>
                <w:ilvl w:val="0"/>
                <w:numId w:val="11"/>
              </w:numPr>
              <w:autoSpaceDE/>
              <w:autoSpaceDN/>
              <w:ind w:firstLine="567"/>
              <w:jc w:val="both"/>
              <w:rPr>
                <w:sz w:val="24"/>
                <w:szCs w:val="24"/>
                <w:lang w:eastAsia="ru-RU"/>
              </w:rPr>
            </w:pPr>
            <w:r w:rsidRPr="00BA1DA4">
              <w:rPr>
                <w:color w:val="000000"/>
                <w:sz w:val="24"/>
                <w:szCs w:val="24"/>
                <w:lang w:eastAsia="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BA1DA4" w:rsidRPr="00BA1DA4" w:rsidRDefault="00BA1DA4" w:rsidP="00BA1DA4">
            <w:pPr>
              <w:widowControl/>
              <w:numPr>
                <w:ilvl w:val="0"/>
                <w:numId w:val="11"/>
              </w:numPr>
              <w:autoSpaceDE/>
              <w:autoSpaceDN/>
              <w:ind w:firstLine="567"/>
              <w:jc w:val="both"/>
              <w:rPr>
                <w:sz w:val="24"/>
                <w:szCs w:val="24"/>
                <w:lang w:eastAsia="ru-RU"/>
              </w:rPr>
            </w:pPr>
            <w:r w:rsidRPr="00BA1DA4">
              <w:rPr>
                <w:color w:val="000000"/>
                <w:sz w:val="24"/>
                <w:szCs w:val="24"/>
                <w:lang w:eastAsia="ru-RU"/>
              </w:rPr>
              <w:t xml:space="preserve">формировать </w:t>
            </w:r>
            <w:r w:rsidRPr="00BA1DA4">
              <w:rPr>
                <w:color w:val="000000"/>
                <w:sz w:val="24"/>
                <w:szCs w:val="24"/>
                <w:lang w:eastAsia="ru-RU"/>
              </w:rPr>
              <w:lastRenderedPageBreak/>
              <w:t>научный тип мышления, применять научную терминологию, ключевые понятия и методы социальных наук;</w:t>
            </w:r>
          </w:p>
          <w:p w:rsidR="00BA1DA4" w:rsidRPr="00BA1DA4" w:rsidRDefault="00BA1DA4" w:rsidP="00BA1DA4">
            <w:pPr>
              <w:widowControl/>
              <w:numPr>
                <w:ilvl w:val="0"/>
                <w:numId w:val="11"/>
              </w:numPr>
              <w:autoSpaceDE/>
              <w:autoSpaceDN/>
              <w:ind w:firstLine="567"/>
              <w:jc w:val="both"/>
              <w:rPr>
                <w:sz w:val="24"/>
                <w:szCs w:val="24"/>
                <w:lang w:eastAsia="ru-RU"/>
              </w:rPr>
            </w:pPr>
            <w:r w:rsidRPr="00BA1DA4">
              <w:rPr>
                <w:color w:val="000000"/>
                <w:sz w:val="24"/>
                <w:szCs w:val="24"/>
                <w:lang w:eastAsia="ru-RU"/>
              </w:rPr>
              <w:t>ставить и формулировать собственные задачи в образовательной деятельности и жизненных ситуациях;</w:t>
            </w:r>
          </w:p>
          <w:p w:rsidR="00BA1DA4" w:rsidRPr="00BA1DA4" w:rsidRDefault="00BA1DA4" w:rsidP="00BA1DA4">
            <w:pPr>
              <w:widowControl/>
              <w:numPr>
                <w:ilvl w:val="0"/>
                <w:numId w:val="11"/>
              </w:numPr>
              <w:autoSpaceDE/>
              <w:autoSpaceDN/>
              <w:ind w:firstLine="567"/>
              <w:jc w:val="both"/>
              <w:rPr>
                <w:sz w:val="24"/>
                <w:szCs w:val="24"/>
                <w:lang w:eastAsia="ru-RU"/>
              </w:rPr>
            </w:pPr>
            <w:r w:rsidRPr="00BA1DA4">
              <w:rPr>
                <w:color w:val="000000"/>
                <w:sz w:val="24"/>
                <w:szCs w:val="24"/>
                <w:lang w:eastAsia="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BA1DA4" w:rsidRPr="00BA1DA4" w:rsidRDefault="00BA1DA4" w:rsidP="00BA1DA4">
            <w:pPr>
              <w:widowControl/>
              <w:numPr>
                <w:ilvl w:val="0"/>
                <w:numId w:val="11"/>
              </w:numPr>
              <w:autoSpaceDE/>
              <w:autoSpaceDN/>
              <w:ind w:firstLine="567"/>
              <w:jc w:val="both"/>
              <w:rPr>
                <w:sz w:val="24"/>
                <w:szCs w:val="24"/>
                <w:lang w:eastAsia="ru-RU"/>
              </w:rPr>
            </w:pPr>
            <w:r w:rsidRPr="00BA1DA4">
              <w:rPr>
                <w:color w:val="000000"/>
                <w:sz w:val="24"/>
                <w:szCs w:val="24"/>
                <w:lang w:eastAsia="ru-RU"/>
              </w:rPr>
              <w:t xml:space="preserve">анализировать результаты, полученные в ходе решения задачи, критически оценивать их достоверность, </w:t>
            </w:r>
            <w:r w:rsidRPr="00BA1DA4">
              <w:rPr>
                <w:color w:val="000000"/>
                <w:sz w:val="24"/>
                <w:szCs w:val="24"/>
                <w:lang w:eastAsia="ru-RU"/>
              </w:rPr>
              <w:lastRenderedPageBreak/>
              <w:t>прогнозировать изменение в новых условиях;</w:t>
            </w:r>
          </w:p>
          <w:p w:rsidR="00BA1DA4" w:rsidRPr="00BA1DA4" w:rsidRDefault="00BA1DA4" w:rsidP="00BA1DA4">
            <w:pPr>
              <w:widowControl/>
              <w:numPr>
                <w:ilvl w:val="0"/>
                <w:numId w:val="11"/>
              </w:numPr>
              <w:autoSpaceDE/>
              <w:autoSpaceDN/>
              <w:ind w:firstLine="567"/>
              <w:jc w:val="both"/>
              <w:rPr>
                <w:sz w:val="24"/>
                <w:szCs w:val="24"/>
                <w:lang w:eastAsia="ru-RU"/>
              </w:rPr>
            </w:pPr>
            <w:r w:rsidRPr="00BA1DA4">
              <w:rPr>
                <w:color w:val="000000"/>
                <w:sz w:val="24"/>
                <w:szCs w:val="24"/>
                <w:lang w:eastAsia="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BA1DA4" w:rsidRPr="00BA1DA4" w:rsidRDefault="00BA1DA4" w:rsidP="00BA1DA4">
            <w:pPr>
              <w:widowControl/>
              <w:numPr>
                <w:ilvl w:val="0"/>
                <w:numId w:val="11"/>
              </w:numPr>
              <w:autoSpaceDE/>
              <w:autoSpaceDN/>
              <w:ind w:firstLine="567"/>
              <w:jc w:val="both"/>
              <w:rPr>
                <w:sz w:val="24"/>
                <w:szCs w:val="24"/>
                <w:lang w:eastAsia="ru-RU"/>
              </w:rPr>
            </w:pPr>
            <w:r w:rsidRPr="00BA1DA4">
              <w:rPr>
                <w:color w:val="000000"/>
                <w:sz w:val="24"/>
                <w:szCs w:val="24"/>
                <w:lang w:eastAsia="ru-RU"/>
              </w:rPr>
              <w:t>уметь переносить знания об общественных объектах, явлениях и процессах в познавательную и практическую области жизнедеятельности;</w:t>
            </w:r>
          </w:p>
          <w:p w:rsidR="00BA1DA4" w:rsidRPr="00BA1DA4" w:rsidRDefault="00BA1DA4" w:rsidP="00BA1DA4">
            <w:pPr>
              <w:widowControl/>
              <w:numPr>
                <w:ilvl w:val="0"/>
                <w:numId w:val="11"/>
              </w:numPr>
              <w:autoSpaceDE/>
              <w:autoSpaceDN/>
              <w:ind w:firstLine="567"/>
              <w:jc w:val="both"/>
              <w:rPr>
                <w:sz w:val="24"/>
                <w:szCs w:val="24"/>
                <w:lang w:eastAsia="ru-RU"/>
              </w:rPr>
            </w:pPr>
            <w:r w:rsidRPr="00BA1DA4">
              <w:rPr>
                <w:color w:val="000000"/>
                <w:sz w:val="24"/>
                <w:szCs w:val="24"/>
                <w:lang w:eastAsia="ru-RU"/>
              </w:rPr>
              <w:t>уметь интегрировать знания из разных предметных областей;</w:t>
            </w:r>
          </w:p>
          <w:p w:rsidR="00BA1DA4" w:rsidRPr="00BA1DA4" w:rsidRDefault="00BA1DA4" w:rsidP="00BA1DA4">
            <w:pPr>
              <w:widowControl/>
              <w:numPr>
                <w:ilvl w:val="0"/>
                <w:numId w:val="11"/>
              </w:numPr>
              <w:autoSpaceDE/>
              <w:autoSpaceDN/>
              <w:ind w:firstLine="567"/>
              <w:jc w:val="both"/>
              <w:rPr>
                <w:sz w:val="24"/>
                <w:szCs w:val="24"/>
                <w:lang w:eastAsia="ru-RU"/>
              </w:rPr>
            </w:pPr>
            <w:r w:rsidRPr="00BA1DA4">
              <w:rPr>
                <w:color w:val="000000"/>
                <w:sz w:val="24"/>
                <w:szCs w:val="24"/>
                <w:lang w:eastAsia="ru-RU"/>
              </w:rPr>
              <w:t>выдвигать новые идеи, предлагать оригинальные подходы и решения;</w:t>
            </w:r>
          </w:p>
          <w:p w:rsidR="00BA1DA4" w:rsidRPr="00BA1DA4" w:rsidRDefault="00BA1DA4" w:rsidP="00BA1DA4">
            <w:pPr>
              <w:widowControl/>
              <w:numPr>
                <w:ilvl w:val="0"/>
                <w:numId w:val="11"/>
              </w:numPr>
              <w:autoSpaceDE/>
              <w:autoSpaceDN/>
              <w:ind w:firstLine="567"/>
              <w:jc w:val="both"/>
              <w:rPr>
                <w:sz w:val="24"/>
                <w:szCs w:val="24"/>
                <w:lang w:eastAsia="ru-RU"/>
              </w:rPr>
            </w:pPr>
            <w:r w:rsidRPr="00BA1DA4">
              <w:rPr>
                <w:color w:val="000000"/>
                <w:sz w:val="24"/>
                <w:szCs w:val="24"/>
                <w:lang w:eastAsia="ru-RU"/>
              </w:rPr>
              <w:t xml:space="preserve">ставить проблемы и задачи, допускающие альтернативные </w:t>
            </w:r>
            <w:r w:rsidRPr="00BA1DA4">
              <w:rPr>
                <w:color w:val="000000"/>
                <w:sz w:val="24"/>
                <w:szCs w:val="24"/>
                <w:lang w:eastAsia="ru-RU"/>
              </w:rPr>
              <w:lastRenderedPageBreak/>
              <w:t>решения.</w:t>
            </w:r>
          </w:p>
          <w:p w:rsidR="00BA1DA4" w:rsidRPr="00BA1DA4" w:rsidRDefault="00BA1DA4" w:rsidP="00BA1DA4">
            <w:pPr>
              <w:widowControl/>
              <w:autoSpaceDE/>
              <w:autoSpaceDN/>
              <w:jc w:val="both"/>
              <w:rPr>
                <w:sz w:val="24"/>
                <w:szCs w:val="24"/>
                <w:lang w:eastAsia="ru-RU"/>
              </w:rPr>
            </w:pPr>
            <w:r w:rsidRPr="00BA1DA4">
              <w:rPr>
                <w:sz w:val="24"/>
                <w:szCs w:val="24"/>
                <w:lang w:eastAsia="ru-RU"/>
              </w:rPr>
              <w:t> </w:t>
            </w:r>
          </w:p>
        </w:tc>
        <w:tc>
          <w:tcPr>
            <w:tcW w:w="4956" w:type="dxa"/>
            <w:vMerge w:val="restart"/>
            <w:tcBorders>
              <w:top w:val="single" w:sz="4" w:space="0" w:color="000000"/>
              <w:left w:val="single" w:sz="4" w:space="0" w:color="000000"/>
              <w:bottom w:val="single" w:sz="4" w:space="0" w:color="000000"/>
              <w:right w:val="single" w:sz="4" w:space="0" w:color="000000"/>
            </w:tcBorders>
            <w:vAlign w:val="center"/>
            <w:hideMark/>
          </w:tcPr>
          <w:p w:rsidR="00BA1DA4" w:rsidRPr="00BA1DA4" w:rsidRDefault="00BA1DA4" w:rsidP="00BA1DA4">
            <w:pPr>
              <w:widowControl/>
              <w:autoSpaceDE/>
              <w:autoSpaceDN/>
              <w:rPr>
                <w:sz w:val="24"/>
                <w:szCs w:val="24"/>
                <w:lang w:eastAsia="ru-RU"/>
              </w:rPr>
            </w:pPr>
            <w:r w:rsidRPr="00BA1DA4">
              <w:rPr>
                <w:color w:val="000000"/>
                <w:sz w:val="24"/>
                <w:szCs w:val="24"/>
                <w:lang w:eastAsia="ru-RU"/>
              </w:rPr>
              <w:lastRenderedPageBreak/>
              <w:t xml:space="preserve">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изученных географических объектов в пространстве, новую многополярную модель </w:t>
            </w:r>
            <w:r w:rsidRPr="00BA1DA4">
              <w:rPr>
                <w:color w:val="000000"/>
                <w:sz w:val="24"/>
                <w:szCs w:val="24"/>
                <w:lang w:eastAsia="ru-RU"/>
              </w:rPr>
              <w:lastRenderedPageBreak/>
              <w:t xml:space="preserve">политического мироустройства, ареалы распространения основных религий; 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w:t>
            </w:r>
            <w:proofErr w:type="spellStart"/>
            <w:r w:rsidRPr="00BA1DA4">
              <w:rPr>
                <w:color w:val="000000"/>
                <w:sz w:val="24"/>
                <w:szCs w:val="24"/>
                <w:lang w:eastAsia="ru-RU"/>
              </w:rPr>
              <w:t>странлидеров</w:t>
            </w:r>
            <w:proofErr w:type="spellEnd"/>
            <w:r w:rsidRPr="00BA1DA4">
              <w:rPr>
                <w:color w:val="000000"/>
                <w:sz w:val="24"/>
                <w:szCs w:val="24"/>
                <w:lang w:eastAsia="ru-RU"/>
              </w:rPr>
              <w:t xml:space="preserve"> по запасам минеральных, лесных, земельных, водных ресурсов; 3) </w:t>
            </w:r>
            <w:proofErr w:type="spellStart"/>
            <w:r w:rsidRPr="00BA1DA4">
              <w:rPr>
                <w:color w:val="000000"/>
                <w:sz w:val="24"/>
                <w:szCs w:val="24"/>
                <w:lang w:eastAsia="ru-RU"/>
              </w:rPr>
              <w:t>сформированность</w:t>
            </w:r>
            <w:proofErr w:type="spellEnd"/>
            <w:r w:rsidRPr="00BA1DA4">
              <w:rPr>
                <w:color w:val="000000"/>
                <w:sz w:val="24"/>
                <w:szCs w:val="24"/>
                <w:lang w:eastAsia="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BA1DA4">
              <w:rPr>
                <w:color w:val="000000"/>
                <w:sz w:val="24"/>
                <w:szCs w:val="24"/>
                <w:lang w:eastAsia="ru-RU"/>
              </w:rPr>
              <w:t>субурбанизацию</w:t>
            </w:r>
            <w:proofErr w:type="spellEnd"/>
            <w:r w:rsidRPr="00BA1DA4">
              <w:rPr>
                <w:color w:val="000000"/>
                <w:sz w:val="24"/>
                <w:szCs w:val="24"/>
                <w:lang w:eastAsia="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roofErr w:type="gramStart"/>
            <w:r w:rsidRPr="00BA1DA4">
              <w:rPr>
                <w:color w:val="000000"/>
                <w:sz w:val="24"/>
                <w:szCs w:val="24"/>
                <w:lang w:eastAsia="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валового внутреннего продукта (ВВП), промышленного, сельскохозяйственного </w:t>
            </w:r>
            <w:r w:rsidRPr="00BA1DA4">
              <w:rPr>
                <w:color w:val="000000"/>
                <w:sz w:val="24"/>
                <w:szCs w:val="24"/>
                <w:lang w:eastAsia="ru-RU"/>
              </w:rPr>
              <w:lastRenderedPageBreak/>
              <w:t>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w:t>
            </w:r>
            <w:proofErr w:type="gramEnd"/>
            <w:r w:rsidRPr="00BA1DA4">
              <w:rPr>
                <w:color w:val="000000"/>
                <w:sz w:val="24"/>
                <w:szCs w:val="24"/>
                <w:lang w:eastAsia="ru-RU"/>
              </w:rPr>
              <w:t xml:space="preserve"> </w:t>
            </w:r>
            <w:proofErr w:type="gramStart"/>
            <w:r w:rsidRPr="00BA1DA4">
              <w:rPr>
                <w:color w:val="000000"/>
                <w:sz w:val="24"/>
                <w:szCs w:val="24"/>
                <w:lang w:eastAsia="ru-RU"/>
              </w:rPr>
              <w:t>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w:t>
            </w:r>
            <w:proofErr w:type="gramEnd"/>
            <w:r w:rsidRPr="00BA1DA4">
              <w:rPr>
                <w:color w:val="000000"/>
                <w:sz w:val="24"/>
                <w:szCs w:val="24"/>
                <w:lang w:eastAsia="ru-RU"/>
              </w:rPr>
              <w:t xml:space="preserve"> </w:t>
            </w:r>
            <w:proofErr w:type="gramStart"/>
            <w:r w:rsidRPr="00BA1DA4">
              <w:rPr>
                <w:color w:val="000000"/>
                <w:sz w:val="24"/>
                <w:szCs w:val="24"/>
                <w:lang w:eastAsia="ru-RU"/>
              </w:rPr>
              <w:t xml:space="preserve">с использованием источников географической информации; устанавливать взаимосвязи между социально-экономическими и </w:t>
            </w:r>
            <w:proofErr w:type="spellStart"/>
            <w:r w:rsidRPr="00BA1DA4">
              <w:rPr>
                <w:color w:val="000000"/>
                <w:sz w:val="24"/>
                <w:szCs w:val="24"/>
                <w:lang w:eastAsia="ru-RU"/>
              </w:rPr>
              <w:t>геоэкологическими</w:t>
            </w:r>
            <w:proofErr w:type="spellEnd"/>
            <w:r w:rsidRPr="00BA1DA4">
              <w:rPr>
                <w:color w:val="000000"/>
                <w:sz w:val="24"/>
                <w:szCs w:val="24"/>
                <w:lang w:eastAsia="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w:t>
            </w:r>
            <w:r w:rsidRPr="00BA1DA4">
              <w:rPr>
                <w:color w:val="000000"/>
                <w:sz w:val="24"/>
                <w:szCs w:val="24"/>
                <w:lang w:eastAsia="ru-RU"/>
              </w:rPr>
              <w:lastRenderedPageBreak/>
              <w:t>опасные природные явления и противостоять им;</w:t>
            </w:r>
            <w:proofErr w:type="gramEnd"/>
            <w:r w:rsidRPr="00BA1DA4">
              <w:rPr>
                <w:color w:val="000000"/>
                <w:sz w:val="24"/>
                <w:szCs w:val="24"/>
                <w:lang w:eastAsia="ru-RU"/>
              </w:rPr>
              <w:t xml:space="preserve"> 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 формулировать и (или) обосновывать выводы на основе использования географических знаний; </w:t>
            </w:r>
            <w:proofErr w:type="gramStart"/>
            <w:r w:rsidRPr="00BA1DA4">
              <w:rPr>
                <w:color w:val="000000"/>
                <w:sz w:val="24"/>
                <w:szCs w:val="24"/>
                <w:lang w:eastAsia="ru-RU"/>
              </w:rPr>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BA1DA4">
              <w:rPr>
                <w:color w:val="000000"/>
                <w:sz w:val="24"/>
                <w:szCs w:val="24"/>
                <w:lang w:eastAsia="ru-RU"/>
              </w:rPr>
              <w:t>субурбанизация</w:t>
            </w:r>
            <w:proofErr w:type="spellEnd"/>
            <w:r w:rsidRPr="00BA1DA4">
              <w:rPr>
                <w:color w:val="000000"/>
                <w:sz w:val="24"/>
                <w:szCs w:val="24"/>
                <w:lang w:eastAsia="ru-RU"/>
              </w:rPr>
              <w:t>, ложная урбанизация, мегалополисы</w:t>
            </w:r>
            <w:proofErr w:type="gramEnd"/>
            <w:r w:rsidRPr="00BA1DA4">
              <w:rPr>
                <w:color w:val="000000"/>
                <w:sz w:val="24"/>
                <w:szCs w:val="24"/>
                <w:lang w:eastAsia="ru-RU"/>
              </w:rPr>
              <w:t xml:space="preserve">, </w:t>
            </w:r>
            <w:proofErr w:type="gramStart"/>
            <w:r w:rsidRPr="00BA1DA4">
              <w:rPr>
                <w:color w:val="000000"/>
                <w:sz w:val="24"/>
                <w:szCs w:val="24"/>
                <w:lang w:eastAsia="ru-RU"/>
              </w:rPr>
              <w:t xml:space="preserve">развитые и развивающиеся, новые индустриальные, нефтедобывающие страны, </w:t>
            </w:r>
            <w:proofErr w:type="spellStart"/>
            <w:r w:rsidRPr="00BA1DA4">
              <w:rPr>
                <w:color w:val="000000"/>
                <w:sz w:val="24"/>
                <w:szCs w:val="24"/>
                <w:lang w:eastAsia="ru-RU"/>
              </w:rPr>
              <w:t>ресурсообеспеченность</w:t>
            </w:r>
            <w:proofErr w:type="spellEnd"/>
            <w:r w:rsidRPr="00BA1DA4">
              <w:rPr>
                <w:color w:val="000000"/>
                <w:sz w:val="24"/>
                <w:szCs w:val="24"/>
                <w:lang w:eastAsia="ru-RU"/>
              </w:rPr>
              <w:t xml:space="preserve">, мировое хозяйство, международная экономическая интеграция, международная хозяйственная </w:t>
            </w:r>
            <w:r w:rsidRPr="00BA1DA4">
              <w:rPr>
                <w:color w:val="000000"/>
                <w:sz w:val="24"/>
                <w:szCs w:val="24"/>
                <w:lang w:eastAsia="ru-RU"/>
              </w:rPr>
              <w:lastRenderedPageBreak/>
              <w:t xml:space="preserve">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BA1DA4">
              <w:rPr>
                <w:color w:val="000000"/>
                <w:sz w:val="24"/>
                <w:szCs w:val="24"/>
                <w:lang w:eastAsia="ru-RU"/>
              </w:rPr>
              <w:t>деглобализация</w:t>
            </w:r>
            <w:proofErr w:type="spellEnd"/>
            <w:r w:rsidRPr="00BA1DA4">
              <w:rPr>
                <w:color w:val="000000"/>
                <w:sz w:val="24"/>
                <w:szCs w:val="24"/>
                <w:lang w:eastAsia="ru-RU"/>
              </w:rPr>
              <w:t>, «</w:t>
            </w:r>
            <w:proofErr w:type="spellStart"/>
            <w:r w:rsidRPr="00BA1DA4">
              <w:rPr>
                <w:color w:val="000000"/>
                <w:sz w:val="24"/>
                <w:szCs w:val="24"/>
                <w:lang w:eastAsia="ru-RU"/>
              </w:rPr>
              <w:t>энергопереход</w:t>
            </w:r>
            <w:proofErr w:type="spellEnd"/>
            <w:r w:rsidRPr="00BA1DA4">
              <w:rPr>
                <w:color w:val="000000"/>
                <w:sz w:val="24"/>
                <w:szCs w:val="24"/>
                <w:lang w:eastAsia="ru-RU"/>
              </w:rPr>
              <w:t>», международные экономические отношения, устойчивое развитие для решения учебных и (или) практико-ориентированных задач;</w:t>
            </w:r>
            <w:proofErr w:type="gramEnd"/>
            <w:r w:rsidRPr="00BA1DA4">
              <w:rPr>
                <w:color w:val="000000"/>
                <w:sz w:val="24"/>
                <w:szCs w:val="24"/>
                <w:lang w:eastAsia="ru-RU"/>
              </w:rPr>
              <w:t xml:space="preserve"> 5) </w:t>
            </w:r>
            <w:proofErr w:type="spellStart"/>
            <w:r w:rsidRPr="00BA1DA4">
              <w:rPr>
                <w:color w:val="000000"/>
                <w:sz w:val="24"/>
                <w:szCs w:val="24"/>
                <w:lang w:eastAsia="ru-RU"/>
              </w:rPr>
              <w:t>сформированность</w:t>
            </w:r>
            <w:proofErr w:type="spellEnd"/>
            <w:r w:rsidRPr="00BA1DA4">
              <w:rPr>
                <w:color w:val="000000"/>
                <w:sz w:val="24"/>
                <w:szCs w:val="24"/>
                <w:lang w:eastAsia="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 6) </w:t>
            </w:r>
            <w:proofErr w:type="spellStart"/>
            <w:r w:rsidRPr="00BA1DA4">
              <w:rPr>
                <w:color w:val="000000"/>
                <w:sz w:val="24"/>
                <w:szCs w:val="24"/>
                <w:lang w:eastAsia="ru-RU"/>
              </w:rPr>
              <w:t>сформированность</w:t>
            </w:r>
            <w:proofErr w:type="spellEnd"/>
            <w:r w:rsidRPr="00BA1DA4">
              <w:rPr>
                <w:color w:val="000000"/>
                <w:sz w:val="24"/>
                <w:szCs w:val="24"/>
                <w:lang w:eastAsia="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 </w:t>
            </w:r>
            <w:r w:rsidRPr="00BA1DA4">
              <w:rPr>
                <w:color w:val="000000"/>
                <w:sz w:val="24"/>
                <w:szCs w:val="24"/>
                <w:lang w:eastAsia="ru-RU"/>
              </w:rPr>
              <w:lastRenderedPageBreak/>
              <w:t xml:space="preserve">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 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 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w:t>
            </w:r>
            <w:r w:rsidRPr="00BA1DA4">
              <w:rPr>
                <w:color w:val="000000"/>
                <w:sz w:val="24"/>
                <w:szCs w:val="24"/>
                <w:lang w:eastAsia="ru-RU"/>
              </w:rPr>
              <w:lastRenderedPageBreak/>
              <w:t xml:space="preserve">проблем; </w:t>
            </w:r>
            <w:proofErr w:type="gramStart"/>
            <w:r w:rsidRPr="00BA1DA4">
              <w:rPr>
                <w:color w:val="000000"/>
                <w:sz w:val="24"/>
                <w:szCs w:val="24"/>
                <w:lang w:eastAsia="ru-RU"/>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 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roofErr w:type="gramEnd"/>
            <w:r w:rsidRPr="00BA1DA4">
              <w:rPr>
                <w:color w:val="000000"/>
                <w:sz w:val="24"/>
                <w:szCs w:val="24"/>
                <w:lang w:eastAsia="ru-RU"/>
              </w:rPr>
              <w:t xml:space="preserve"> использовать различные источники географической информации для решения учебных и (или) практико-ориентированных задач; </w:t>
            </w:r>
            <w:proofErr w:type="gramStart"/>
            <w:r w:rsidRPr="00BA1DA4">
              <w:rPr>
                <w:color w:val="000000"/>
                <w:sz w:val="24"/>
                <w:szCs w:val="24"/>
                <w:lang w:eastAsia="ru-RU"/>
              </w:rPr>
              <w:t xml:space="preserve">8) </w:t>
            </w:r>
            <w:proofErr w:type="spellStart"/>
            <w:r w:rsidRPr="00BA1DA4">
              <w:rPr>
                <w:color w:val="000000"/>
                <w:sz w:val="24"/>
                <w:szCs w:val="24"/>
                <w:lang w:eastAsia="ru-RU"/>
              </w:rPr>
              <w:t>сформированность</w:t>
            </w:r>
            <w:proofErr w:type="spellEnd"/>
            <w:r w:rsidRPr="00BA1DA4">
              <w:rPr>
                <w:color w:val="000000"/>
                <w:sz w:val="24"/>
                <w:szCs w:val="24"/>
                <w:lang w:eastAsia="ru-RU"/>
              </w:rPr>
              <w:t xml:space="preserve"> умений применять географические знания для объяснения изученных социально-экономических и </w:t>
            </w:r>
            <w:proofErr w:type="spellStart"/>
            <w:r w:rsidRPr="00BA1DA4">
              <w:rPr>
                <w:color w:val="000000"/>
                <w:sz w:val="24"/>
                <w:szCs w:val="24"/>
                <w:lang w:eastAsia="ru-RU"/>
              </w:rPr>
              <w:t>геоэкологических</w:t>
            </w:r>
            <w:proofErr w:type="spellEnd"/>
            <w:r w:rsidRPr="00BA1DA4">
              <w:rPr>
                <w:color w:val="000000"/>
                <w:sz w:val="24"/>
                <w:szCs w:val="24"/>
                <w:lang w:eastAsia="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r w:rsidRPr="00BA1DA4">
              <w:rPr>
                <w:color w:val="000000"/>
                <w:sz w:val="24"/>
                <w:szCs w:val="24"/>
                <w:lang w:eastAsia="ru-RU"/>
              </w:rPr>
              <w:t xml:space="preserve">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 9) </w:t>
            </w:r>
            <w:proofErr w:type="spellStart"/>
            <w:r w:rsidRPr="00BA1DA4">
              <w:rPr>
                <w:color w:val="000000"/>
                <w:sz w:val="24"/>
                <w:szCs w:val="24"/>
                <w:lang w:eastAsia="ru-RU"/>
              </w:rPr>
              <w:lastRenderedPageBreak/>
              <w:t>сформированность</w:t>
            </w:r>
            <w:proofErr w:type="spellEnd"/>
            <w:r w:rsidRPr="00BA1DA4">
              <w:rPr>
                <w:color w:val="000000"/>
                <w:sz w:val="24"/>
                <w:szCs w:val="24"/>
                <w:lang w:eastAsia="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BA1DA4">
              <w:rPr>
                <w:color w:val="000000"/>
                <w:sz w:val="24"/>
                <w:szCs w:val="24"/>
                <w:lang w:eastAsia="ru-RU"/>
              </w:rPr>
              <w:t>геоэкологических</w:t>
            </w:r>
            <w:proofErr w:type="spellEnd"/>
            <w:r w:rsidRPr="00BA1DA4">
              <w:rPr>
                <w:color w:val="000000"/>
                <w:sz w:val="24"/>
                <w:szCs w:val="24"/>
                <w:lang w:eastAsia="ru-RU"/>
              </w:rPr>
              <w:t xml:space="preserve"> процессов; </w:t>
            </w:r>
            <w:proofErr w:type="gramStart"/>
            <w:r w:rsidRPr="00BA1DA4">
              <w:rPr>
                <w:color w:val="000000"/>
                <w:sz w:val="24"/>
                <w:szCs w:val="24"/>
                <w:lang w:eastAsia="ru-RU"/>
              </w:rPr>
              <w:t xml:space="preserve">оценивать изученные социально-экономические и </w:t>
            </w:r>
            <w:proofErr w:type="spellStart"/>
            <w:r w:rsidRPr="00BA1DA4">
              <w:rPr>
                <w:color w:val="000000"/>
                <w:sz w:val="24"/>
                <w:szCs w:val="24"/>
                <w:lang w:eastAsia="ru-RU"/>
              </w:rPr>
              <w:t>геоэкологические</w:t>
            </w:r>
            <w:proofErr w:type="spellEnd"/>
            <w:r w:rsidRPr="00BA1DA4">
              <w:rPr>
                <w:color w:val="000000"/>
                <w:sz w:val="24"/>
                <w:szCs w:val="24"/>
                <w:lang w:eastAsia="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sidRPr="00BA1DA4">
              <w:rPr>
                <w:color w:val="000000"/>
                <w:sz w:val="24"/>
                <w:szCs w:val="24"/>
                <w:lang w:eastAsia="ru-RU"/>
              </w:rPr>
              <w:t xml:space="preserve"> их выбросов; </w:t>
            </w:r>
            <w:proofErr w:type="gramStart"/>
            <w:r w:rsidRPr="00BA1DA4">
              <w:rPr>
                <w:color w:val="000000"/>
                <w:sz w:val="24"/>
                <w:szCs w:val="24"/>
                <w:lang w:eastAsia="ru-RU"/>
              </w:rPr>
              <w:t xml:space="preserve">10) </w:t>
            </w:r>
            <w:proofErr w:type="spellStart"/>
            <w:r w:rsidRPr="00BA1DA4">
              <w:rPr>
                <w:color w:val="000000"/>
                <w:sz w:val="24"/>
                <w:szCs w:val="24"/>
                <w:lang w:eastAsia="ru-RU"/>
              </w:rPr>
              <w:t>сформированность</w:t>
            </w:r>
            <w:proofErr w:type="spellEnd"/>
            <w:r w:rsidRPr="00BA1DA4">
              <w:rPr>
                <w:color w:val="000000"/>
                <w:sz w:val="24"/>
                <w:szCs w:val="24"/>
                <w:lang w:eastAsia="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BA1DA4">
              <w:rPr>
                <w:color w:val="000000"/>
                <w:sz w:val="24"/>
                <w:szCs w:val="24"/>
                <w:lang w:eastAsia="ru-RU"/>
              </w:rPr>
              <w:t>геосистем</w:t>
            </w:r>
            <w:proofErr w:type="spellEnd"/>
            <w:r w:rsidRPr="00BA1DA4">
              <w:rPr>
                <w:color w:val="000000"/>
                <w:sz w:val="24"/>
                <w:szCs w:val="24"/>
                <w:lang w:eastAsia="ru-RU"/>
              </w:rPr>
              <w:t xml:space="preserve"> в результате природных и антропогенных </w:t>
            </w:r>
            <w:r w:rsidRPr="00BA1DA4">
              <w:rPr>
                <w:color w:val="000000"/>
                <w:sz w:val="24"/>
                <w:szCs w:val="24"/>
                <w:lang w:eastAsia="ru-RU"/>
              </w:rPr>
              <w:lastRenderedPageBreak/>
              <w:t>воздействий на примере регионов и стран мира, на</w:t>
            </w:r>
            <w:proofErr w:type="gramEnd"/>
            <w:r w:rsidRPr="00BA1DA4">
              <w:rPr>
                <w:color w:val="000000"/>
                <w:sz w:val="24"/>
                <w:szCs w:val="24"/>
                <w:lang w:eastAsia="ru-RU"/>
              </w:rPr>
              <w:t xml:space="preserve"> планетарном </w:t>
            </w:r>
            <w:proofErr w:type="gramStart"/>
            <w:r w:rsidRPr="00BA1DA4">
              <w:rPr>
                <w:color w:val="000000"/>
                <w:sz w:val="24"/>
                <w:szCs w:val="24"/>
                <w:lang w:eastAsia="ru-RU"/>
              </w:rPr>
              <w:t>уровне</w:t>
            </w:r>
            <w:proofErr w:type="gramEnd"/>
            <w:r w:rsidRPr="00BA1DA4">
              <w:rPr>
                <w:color w:val="000000"/>
                <w:sz w:val="24"/>
                <w:szCs w:val="24"/>
                <w:lang w:eastAsia="ru-RU"/>
              </w:rPr>
              <w:t xml:space="preserve">. Предметные результаты освоения программы по географии на базовом уровне к концу 11 класса должны отражать: 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 </w:t>
            </w:r>
            <w:proofErr w:type="gramStart"/>
            <w:r w:rsidRPr="00BA1DA4">
              <w:rPr>
                <w:color w:val="000000"/>
                <w:sz w:val="24"/>
                <w:szCs w:val="24"/>
                <w:lang w:eastAsia="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 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roofErr w:type="gramEnd"/>
            <w:r w:rsidRPr="00BA1DA4">
              <w:rPr>
                <w:color w:val="000000"/>
                <w:sz w:val="24"/>
                <w:szCs w:val="24"/>
                <w:lang w:eastAsia="ru-RU"/>
              </w:rPr>
              <w:t xml:space="preserve"> 3) </w:t>
            </w:r>
            <w:proofErr w:type="spellStart"/>
            <w:r w:rsidRPr="00BA1DA4">
              <w:rPr>
                <w:color w:val="000000"/>
                <w:sz w:val="24"/>
                <w:szCs w:val="24"/>
                <w:lang w:eastAsia="ru-RU"/>
              </w:rPr>
              <w:t>сформированность</w:t>
            </w:r>
            <w:proofErr w:type="spellEnd"/>
            <w:r w:rsidRPr="00BA1DA4">
              <w:rPr>
                <w:color w:val="000000"/>
                <w:sz w:val="24"/>
                <w:szCs w:val="24"/>
                <w:lang w:eastAsia="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использовать знания об основных географических закономерностях для определения географических факторов </w:t>
            </w:r>
            <w:r w:rsidRPr="00BA1DA4">
              <w:rPr>
                <w:color w:val="000000"/>
                <w:sz w:val="24"/>
                <w:szCs w:val="24"/>
                <w:lang w:eastAsia="ru-RU"/>
              </w:rPr>
              <w:lastRenderedPageBreak/>
              <w:t xml:space="preserve">международной хозяйственной специализации изученных стран; </w:t>
            </w:r>
            <w:proofErr w:type="gramStart"/>
            <w:r w:rsidRPr="00BA1DA4">
              <w:rPr>
                <w:color w:val="000000"/>
                <w:sz w:val="24"/>
                <w:szCs w:val="24"/>
                <w:lang w:eastAsia="ru-RU"/>
              </w:rPr>
              <w:t xml:space="preserve">сравнения регионов мира и изученных стран по уровню социально-экономического развития, специализации различных стран и по их месту в международном </w:t>
            </w:r>
            <w:proofErr w:type="spellStart"/>
            <w:r w:rsidRPr="00BA1DA4">
              <w:rPr>
                <w:color w:val="000000"/>
                <w:sz w:val="24"/>
                <w:szCs w:val="24"/>
                <w:lang w:eastAsia="ru-RU"/>
              </w:rPr>
              <w:t>геграфическом</w:t>
            </w:r>
            <w:proofErr w:type="spellEnd"/>
            <w:r w:rsidRPr="00BA1DA4">
              <w:rPr>
                <w:color w:val="000000"/>
                <w:sz w:val="24"/>
                <w:szCs w:val="24"/>
                <w:lang w:eastAsia="ru-RU"/>
              </w:rPr>
              <w:t xml:space="preserve"> разделении труда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roofErr w:type="gramEnd"/>
            <w:r w:rsidRPr="00BA1DA4">
              <w:rPr>
                <w:color w:val="000000"/>
                <w:sz w:val="24"/>
                <w:szCs w:val="24"/>
                <w:lang w:eastAsia="ru-RU"/>
              </w:rPr>
              <w:t xml:space="preserve"> </w:t>
            </w:r>
            <w:proofErr w:type="gramStart"/>
            <w:r w:rsidRPr="00BA1DA4">
              <w:rPr>
                <w:color w:val="000000"/>
                <w:sz w:val="24"/>
                <w:szCs w:val="24"/>
                <w:lang w:eastAsia="ru-RU"/>
              </w:rPr>
              <w:t xml:space="preserve">устанавливать взаимосвязи между социально-экономическими и </w:t>
            </w:r>
            <w:proofErr w:type="spellStart"/>
            <w:r w:rsidRPr="00BA1DA4">
              <w:rPr>
                <w:color w:val="000000"/>
                <w:sz w:val="24"/>
                <w:szCs w:val="24"/>
                <w:lang w:eastAsia="ru-RU"/>
              </w:rPr>
              <w:t>геоэкологическими</w:t>
            </w:r>
            <w:proofErr w:type="spellEnd"/>
            <w:r w:rsidRPr="00BA1DA4">
              <w:rPr>
                <w:color w:val="000000"/>
                <w:sz w:val="24"/>
                <w:szCs w:val="24"/>
                <w:lang w:eastAsia="ru-RU"/>
              </w:rPr>
              <w:t xml:space="preserve"> процессами и явлениями в изученных странах; природными условиями и размещением населения, природными условиями и </w:t>
            </w:r>
            <w:proofErr w:type="spellStart"/>
            <w:r w:rsidRPr="00BA1DA4">
              <w:rPr>
                <w:color w:val="000000"/>
                <w:sz w:val="24"/>
                <w:szCs w:val="24"/>
                <w:lang w:eastAsia="ru-RU"/>
              </w:rPr>
              <w:t>природноресурсным</w:t>
            </w:r>
            <w:proofErr w:type="spellEnd"/>
            <w:r w:rsidRPr="00BA1DA4">
              <w:rPr>
                <w:color w:val="000000"/>
                <w:sz w:val="24"/>
                <w:szCs w:val="24"/>
                <w:lang w:eastAsia="ru-RU"/>
              </w:rPr>
              <w:t xml:space="preserve"> капиталом и отраслевой структурой хозяйства изученных стран; прогнозировать изменения возрастной структуры населения отдельных стран зарубежной Европы с использованием источников географической информации; формулировать и (или) обосновывать выводы на основе использования географических знаний;</w:t>
            </w:r>
            <w:proofErr w:type="gramEnd"/>
            <w:r w:rsidRPr="00BA1DA4">
              <w:rPr>
                <w:color w:val="000000"/>
                <w:sz w:val="24"/>
                <w:szCs w:val="24"/>
                <w:lang w:eastAsia="ru-RU"/>
              </w:rPr>
              <w:t xml:space="preserve"> </w:t>
            </w:r>
            <w:proofErr w:type="gramStart"/>
            <w:r w:rsidRPr="00BA1DA4">
              <w:rPr>
                <w:color w:val="000000"/>
                <w:sz w:val="24"/>
                <w:szCs w:val="24"/>
                <w:lang w:eastAsia="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w:t>
            </w:r>
            <w:r w:rsidRPr="00BA1DA4">
              <w:rPr>
                <w:color w:val="000000"/>
                <w:sz w:val="24"/>
                <w:szCs w:val="24"/>
                <w:lang w:eastAsia="ru-RU"/>
              </w:rPr>
              <w:lastRenderedPageBreak/>
              <w:t xml:space="preserve">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BA1DA4">
              <w:rPr>
                <w:color w:val="000000"/>
                <w:sz w:val="24"/>
                <w:szCs w:val="24"/>
                <w:lang w:eastAsia="ru-RU"/>
              </w:rPr>
              <w:t>субурбанизация</w:t>
            </w:r>
            <w:proofErr w:type="spellEnd"/>
            <w:r w:rsidRPr="00BA1DA4">
              <w:rPr>
                <w:color w:val="000000"/>
                <w:sz w:val="24"/>
                <w:szCs w:val="24"/>
                <w:lang w:eastAsia="ru-RU"/>
              </w:rPr>
              <w:t>, ложная урбанизация;</w:t>
            </w:r>
            <w:proofErr w:type="gramEnd"/>
            <w:r w:rsidRPr="00BA1DA4">
              <w:rPr>
                <w:color w:val="000000"/>
                <w:sz w:val="24"/>
                <w:szCs w:val="24"/>
                <w:lang w:eastAsia="ru-RU"/>
              </w:rPr>
              <w:t xml:space="preserve"> </w:t>
            </w:r>
            <w:proofErr w:type="gramStart"/>
            <w:r w:rsidRPr="00BA1DA4">
              <w:rPr>
                <w:color w:val="000000"/>
                <w:sz w:val="24"/>
                <w:szCs w:val="24"/>
                <w:lang w:eastAsia="ru-RU"/>
              </w:rPr>
              <w:t xml:space="preserve">мегалополисы, развитые и развивающиеся, новые индустриальные, нефтедобывающие страны; </w:t>
            </w:r>
            <w:proofErr w:type="spellStart"/>
            <w:r w:rsidRPr="00BA1DA4">
              <w:rPr>
                <w:color w:val="000000"/>
                <w:sz w:val="24"/>
                <w:szCs w:val="24"/>
                <w:lang w:eastAsia="ru-RU"/>
              </w:rPr>
              <w:t>ресурсообеспеченность</w:t>
            </w:r>
            <w:proofErr w:type="spellEnd"/>
            <w:r w:rsidRPr="00BA1DA4">
              <w:rPr>
                <w:color w:val="000000"/>
                <w:sz w:val="24"/>
                <w:szCs w:val="24"/>
                <w:lang w:eastAsia="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BA1DA4">
              <w:rPr>
                <w:color w:val="000000"/>
                <w:sz w:val="24"/>
                <w:szCs w:val="24"/>
                <w:lang w:eastAsia="ru-RU"/>
              </w:rPr>
              <w:t>деглобализация</w:t>
            </w:r>
            <w:proofErr w:type="spellEnd"/>
            <w:r w:rsidRPr="00BA1DA4">
              <w:rPr>
                <w:color w:val="000000"/>
                <w:sz w:val="24"/>
                <w:szCs w:val="24"/>
                <w:lang w:eastAsia="ru-RU"/>
              </w:rPr>
              <w:t>, «</w:t>
            </w:r>
            <w:proofErr w:type="spellStart"/>
            <w:r w:rsidRPr="00BA1DA4">
              <w:rPr>
                <w:color w:val="000000"/>
                <w:sz w:val="24"/>
                <w:szCs w:val="24"/>
                <w:lang w:eastAsia="ru-RU"/>
              </w:rPr>
              <w:t>энергопереход</w:t>
            </w:r>
            <w:proofErr w:type="spellEnd"/>
            <w:r w:rsidRPr="00BA1DA4">
              <w:rPr>
                <w:color w:val="000000"/>
                <w:sz w:val="24"/>
                <w:szCs w:val="24"/>
                <w:lang w:eastAsia="ru-RU"/>
              </w:rPr>
              <w:t>», международные экономические отношения, устойчивое развитие для решения учебных и (или) практико-ориентированных задач;</w:t>
            </w:r>
            <w:proofErr w:type="gramEnd"/>
            <w:r w:rsidRPr="00BA1DA4">
              <w:rPr>
                <w:color w:val="000000"/>
                <w:sz w:val="24"/>
                <w:szCs w:val="24"/>
                <w:lang w:eastAsia="ru-RU"/>
              </w:rPr>
              <w:t xml:space="preserve"> 5) </w:t>
            </w:r>
            <w:proofErr w:type="spellStart"/>
            <w:r w:rsidRPr="00BA1DA4">
              <w:rPr>
                <w:color w:val="000000"/>
                <w:sz w:val="24"/>
                <w:szCs w:val="24"/>
                <w:lang w:eastAsia="ru-RU"/>
              </w:rPr>
              <w:t>сформированность</w:t>
            </w:r>
            <w:proofErr w:type="spellEnd"/>
            <w:r w:rsidRPr="00BA1DA4">
              <w:rPr>
                <w:color w:val="000000"/>
                <w:sz w:val="24"/>
                <w:szCs w:val="24"/>
                <w:lang w:eastAsia="ru-RU"/>
              </w:rPr>
              <w:t xml:space="preserve"> умений проводить наблюдения за отдельными географическими объектами, процессами и явлениями, их </w:t>
            </w:r>
            <w:r w:rsidRPr="00BA1DA4">
              <w:rPr>
                <w:color w:val="000000"/>
                <w:sz w:val="24"/>
                <w:szCs w:val="24"/>
                <w:lang w:eastAsia="ru-RU"/>
              </w:rPr>
              <w:lastRenderedPageBreak/>
              <w:t xml:space="preserve">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 формулировать обобщения и выводы по результатам наблюдения (исследования); 6) </w:t>
            </w:r>
            <w:proofErr w:type="spellStart"/>
            <w:r w:rsidRPr="00BA1DA4">
              <w:rPr>
                <w:color w:val="000000"/>
                <w:sz w:val="24"/>
                <w:szCs w:val="24"/>
                <w:lang w:eastAsia="ru-RU"/>
              </w:rPr>
              <w:t>сформированность</w:t>
            </w:r>
            <w:proofErr w:type="spellEnd"/>
            <w:r w:rsidRPr="00BA1DA4">
              <w:rPr>
                <w:color w:val="000000"/>
                <w:sz w:val="24"/>
                <w:szCs w:val="24"/>
                <w:lang w:eastAsia="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 </w:t>
            </w:r>
            <w:proofErr w:type="gramStart"/>
            <w:r w:rsidRPr="00BA1DA4">
              <w:rPr>
                <w:color w:val="000000"/>
                <w:sz w:val="24"/>
                <w:szCs w:val="24"/>
                <w:lang w:eastAsia="ru-RU"/>
              </w:rPr>
              <w:t xml:space="preserve">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w:t>
            </w:r>
            <w:r w:rsidRPr="00BA1DA4">
              <w:rPr>
                <w:color w:val="000000"/>
                <w:sz w:val="24"/>
                <w:szCs w:val="24"/>
                <w:lang w:eastAsia="ru-RU"/>
              </w:rPr>
              <w:lastRenderedPageBreak/>
              <w:t>явления, происходящие в них;</w:t>
            </w:r>
            <w:proofErr w:type="gramEnd"/>
            <w:r w:rsidRPr="00BA1DA4">
              <w:rPr>
                <w:color w:val="000000"/>
                <w:sz w:val="24"/>
                <w:szCs w:val="24"/>
                <w:lang w:eastAsia="ru-RU"/>
              </w:rPr>
              <w:t xml:space="preserve"> географические факторы международной хозяйственной специализации отдельных стран с использованием источников географической информации; 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 </w:t>
            </w:r>
            <w:proofErr w:type="gramStart"/>
            <w:r w:rsidRPr="00BA1DA4">
              <w:rPr>
                <w:color w:val="000000"/>
                <w:sz w:val="24"/>
                <w:szCs w:val="24"/>
                <w:lang w:eastAsia="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в России);</w:t>
            </w:r>
            <w:proofErr w:type="gramEnd"/>
            <w:r w:rsidRPr="00BA1DA4">
              <w:rPr>
                <w:color w:val="000000"/>
                <w:sz w:val="24"/>
                <w:szCs w:val="24"/>
                <w:lang w:eastAsia="ru-RU"/>
              </w:rPr>
              <w:t xml:space="preserve"> </w:t>
            </w:r>
            <w:proofErr w:type="gramStart"/>
            <w:r w:rsidRPr="00BA1DA4">
              <w:rPr>
                <w:color w:val="000000"/>
                <w:sz w:val="24"/>
                <w:szCs w:val="24"/>
                <w:lang w:eastAsia="ru-RU"/>
              </w:rPr>
              <w:t xml:space="preserve">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 формулировать выводы и заключения на основе анализа и </w:t>
            </w:r>
            <w:r w:rsidRPr="00BA1DA4">
              <w:rPr>
                <w:color w:val="000000"/>
                <w:sz w:val="24"/>
                <w:szCs w:val="24"/>
                <w:lang w:eastAsia="ru-RU"/>
              </w:rPr>
              <w:lastRenderedPageBreak/>
              <w:t>интерпретации информации из различных источников; критически оценивать и интерпретировать информацию, получаемую из различных источников;</w:t>
            </w:r>
            <w:proofErr w:type="gramEnd"/>
            <w:r w:rsidRPr="00BA1DA4">
              <w:rPr>
                <w:color w:val="000000"/>
                <w:sz w:val="24"/>
                <w:szCs w:val="24"/>
                <w:lang w:eastAsia="ru-RU"/>
              </w:rPr>
              <w:t xml:space="preserve"> </w:t>
            </w:r>
            <w:proofErr w:type="gramStart"/>
            <w:r w:rsidRPr="00BA1DA4">
              <w:rPr>
                <w:color w:val="000000"/>
                <w:sz w:val="24"/>
                <w:szCs w:val="24"/>
                <w:lang w:eastAsia="ru-RU"/>
              </w:rPr>
              <w:t xml:space="preserve">использовать различные источники географической информации для решения учебных и (или) практико-ориентированных задач; 8) </w:t>
            </w:r>
            <w:proofErr w:type="spellStart"/>
            <w:r w:rsidRPr="00BA1DA4">
              <w:rPr>
                <w:color w:val="000000"/>
                <w:sz w:val="24"/>
                <w:szCs w:val="24"/>
                <w:lang w:eastAsia="ru-RU"/>
              </w:rPr>
              <w:t>сформированность</w:t>
            </w:r>
            <w:proofErr w:type="spellEnd"/>
            <w:r w:rsidRPr="00BA1DA4">
              <w:rPr>
                <w:color w:val="000000"/>
                <w:sz w:val="24"/>
                <w:szCs w:val="24"/>
                <w:lang w:eastAsia="ru-RU"/>
              </w:rPr>
              <w:t xml:space="preserve"> умений применять географические знания для объяснения изученных социально-экономических и </w:t>
            </w:r>
            <w:proofErr w:type="spellStart"/>
            <w:r w:rsidRPr="00BA1DA4">
              <w:rPr>
                <w:color w:val="000000"/>
                <w:sz w:val="24"/>
                <w:szCs w:val="24"/>
                <w:lang w:eastAsia="ru-RU"/>
              </w:rPr>
              <w:t>геоэкологических</w:t>
            </w:r>
            <w:proofErr w:type="spellEnd"/>
            <w:r w:rsidRPr="00BA1DA4">
              <w:rPr>
                <w:color w:val="000000"/>
                <w:sz w:val="24"/>
                <w:szCs w:val="24"/>
                <w:lang w:eastAsia="ru-RU"/>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roofErr w:type="gramEnd"/>
            <w:r w:rsidRPr="00BA1DA4">
              <w:rPr>
                <w:color w:val="000000"/>
                <w:sz w:val="24"/>
                <w:szCs w:val="24"/>
                <w:lang w:eastAsia="ru-RU"/>
              </w:rPr>
              <w:t xml:space="preserve"> 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 9) </w:t>
            </w:r>
            <w:proofErr w:type="spellStart"/>
            <w:r w:rsidRPr="00BA1DA4">
              <w:rPr>
                <w:color w:val="000000"/>
                <w:sz w:val="24"/>
                <w:szCs w:val="24"/>
                <w:lang w:eastAsia="ru-RU"/>
              </w:rPr>
              <w:t>сформированность</w:t>
            </w:r>
            <w:proofErr w:type="spellEnd"/>
            <w:r w:rsidRPr="00BA1DA4">
              <w:rPr>
                <w:color w:val="000000"/>
                <w:sz w:val="24"/>
                <w:szCs w:val="24"/>
                <w:lang w:eastAsia="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w:t>
            </w:r>
            <w:r w:rsidRPr="00BA1DA4">
              <w:rPr>
                <w:color w:val="000000"/>
                <w:sz w:val="24"/>
                <w:szCs w:val="24"/>
                <w:lang w:eastAsia="ru-RU"/>
              </w:rPr>
              <w:lastRenderedPageBreak/>
              <w:t xml:space="preserve">важнейших социально-экономических и </w:t>
            </w:r>
            <w:proofErr w:type="spellStart"/>
            <w:r w:rsidRPr="00BA1DA4">
              <w:rPr>
                <w:color w:val="000000"/>
                <w:sz w:val="24"/>
                <w:szCs w:val="24"/>
                <w:lang w:eastAsia="ru-RU"/>
              </w:rPr>
              <w:t>геоэкологических</w:t>
            </w:r>
            <w:proofErr w:type="spellEnd"/>
            <w:r w:rsidRPr="00BA1DA4">
              <w:rPr>
                <w:color w:val="000000"/>
                <w:sz w:val="24"/>
                <w:szCs w:val="24"/>
                <w:lang w:eastAsia="ru-RU"/>
              </w:rPr>
              <w:t xml:space="preserve"> процессов; изученные социально-экономические и </w:t>
            </w:r>
            <w:proofErr w:type="spellStart"/>
            <w:r w:rsidRPr="00BA1DA4">
              <w:rPr>
                <w:color w:val="000000"/>
                <w:sz w:val="24"/>
                <w:szCs w:val="24"/>
                <w:lang w:eastAsia="ru-RU"/>
              </w:rPr>
              <w:t>геоэкологические</w:t>
            </w:r>
            <w:proofErr w:type="spellEnd"/>
            <w:r w:rsidRPr="00BA1DA4">
              <w:rPr>
                <w:color w:val="000000"/>
                <w:sz w:val="24"/>
                <w:szCs w:val="24"/>
                <w:lang w:eastAsia="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w:t>
            </w:r>
            <w:proofErr w:type="spellStart"/>
            <w:r w:rsidRPr="00BA1DA4">
              <w:rPr>
                <w:color w:val="000000"/>
                <w:sz w:val="24"/>
                <w:szCs w:val="24"/>
                <w:lang w:eastAsia="ru-RU"/>
              </w:rPr>
              <w:t>социальноэкономическим</w:t>
            </w:r>
            <w:proofErr w:type="spellEnd"/>
            <w:r w:rsidRPr="00BA1DA4">
              <w:rPr>
                <w:color w:val="000000"/>
                <w:sz w:val="24"/>
                <w:szCs w:val="24"/>
                <w:lang w:eastAsia="ru-RU"/>
              </w:rPr>
              <w:t xml:space="preserve"> проблемам мира и России; изменения направления международных экономических связей России в новых экономических условиях; 10) </w:t>
            </w:r>
            <w:proofErr w:type="spellStart"/>
            <w:r w:rsidRPr="00BA1DA4">
              <w:rPr>
                <w:color w:val="000000"/>
                <w:sz w:val="24"/>
                <w:szCs w:val="24"/>
                <w:lang w:eastAsia="ru-RU"/>
              </w:rPr>
              <w:t>сформированность</w:t>
            </w:r>
            <w:proofErr w:type="spellEnd"/>
            <w:r w:rsidRPr="00BA1DA4">
              <w:rPr>
                <w:color w:val="000000"/>
                <w:sz w:val="24"/>
                <w:szCs w:val="24"/>
                <w:lang w:eastAsia="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возможных путей решения глобальных проблем.</w:t>
            </w:r>
          </w:p>
        </w:tc>
      </w:tr>
      <w:tr w:rsidR="00BA1DA4" w:rsidRPr="00BA1DA4" w:rsidTr="00BA1DA4">
        <w:trPr>
          <w:trHeight w:val="422"/>
          <w:tblCellSpacing w:w="0" w:type="dxa"/>
          <w:jc w:val="center"/>
        </w:trPr>
        <w:tc>
          <w:tcPr>
            <w:tcW w:w="2569" w:type="dxa"/>
            <w:tcBorders>
              <w:top w:val="single" w:sz="4" w:space="0" w:color="000000"/>
              <w:left w:val="single" w:sz="4" w:space="0" w:color="000000"/>
              <w:bottom w:val="single" w:sz="4" w:space="0" w:color="000000"/>
              <w:right w:val="single" w:sz="4" w:space="0" w:color="000000"/>
            </w:tcBorders>
            <w:vAlign w:val="center"/>
            <w:hideMark/>
          </w:tcPr>
          <w:p w:rsidR="00BA1DA4" w:rsidRPr="00BA1DA4" w:rsidRDefault="00BA1DA4" w:rsidP="00BA1DA4">
            <w:pPr>
              <w:widowControl/>
              <w:tabs>
                <w:tab w:val="left" w:pos="916"/>
                <w:tab w:val="left" w:pos="1832"/>
                <w:tab w:val="left" w:pos="240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autoSpaceDE/>
              <w:autoSpaceDN/>
              <w:jc w:val="both"/>
              <w:rPr>
                <w:sz w:val="24"/>
                <w:szCs w:val="24"/>
                <w:lang w:eastAsia="ru-RU"/>
              </w:rPr>
            </w:pPr>
            <w:proofErr w:type="gramStart"/>
            <w:r w:rsidRPr="00BA1DA4">
              <w:rPr>
                <w:color w:val="000000"/>
                <w:sz w:val="24"/>
                <w:szCs w:val="24"/>
                <w:lang w:eastAsia="ru-RU"/>
              </w:rPr>
              <w:lastRenderedPageBreak/>
              <w:t>ОК</w:t>
            </w:r>
            <w:proofErr w:type="gramEnd"/>
            <w:r w:rsidRPr="00BA1DA4">
              <w:rPr>
                <w:color w:val="000000"/>
                <w:sz w:val="24"/>
                <w:szCs w:val="24"/>
                <w:lang w:eastAsia="ru-RU"/>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BA1DA4" w:rsidRPr="00BA1DA4" w:rsidRDefault="00BA1DA4" w:rsidP="00BA1DA4">
            <w:pPr>
              <w:widowControl/>
              <w:tabs>
                <w:tab w:val="left" w:pos="916"/>
                <w:tab w:val="left" w:pos="1832"/>
                <w:tab w:val="left" w:pos="240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autoSpaceDE/>
              <w:autoSpaceDN/>
              <w:jc w:val="both"/>
              <w:rPr>
                <w:sz w:val="24"/>
                <w:szCs w:val="24"/>
                <w:lang w:eastAsia="ru-RU"/>
              </w:rPr>
            </w:pPr>
            <w:r w:rsidRPr="00BA1DA4">
              <w:rPr>
                <w:sz w:val="24"/>
                <w:szCs w:val="24"/>
                <w:lang w:eastAsia="ru-RU"/>
              </w:rPr>
              <w:t> </w:t>
            </w:r>
          </w:p>
        </w:tc>
        <w:tc>
          <w:tcPr>
            <w:tcW w:w="3946" w:type="dxa"/>
            <w:tcBorders>
              <w:top w:val="single" w:sz="4" w:space="0" w:color="000000"/>
              <w:left w:val="single" w:sz="4" w:space="0" w:color="000000"/>
              <w:bottom w:val="single" w:sz="4" w:space="0" w:color="000000"/>
              <w:right w:val="single" w:sz="4" w:space="0" w:color="000000"/>
            </w:tcBorders>
            <w:vAlign w:val="center"/>
            <w:hideMark/>
          </w:tcPr>
          <w:p w:rsidR="00BA1DA4" w:rsidRPr="00BA1DA4" w:rsidRDefault="00BA1DA4" w:rsidP="00BA1DA4">
            <w:pPr>
              <w:widowControl/>
              <w:tabs>
                <w:tab w:val="left" w:pos="916"/>
                <w:tab w:val="left" w:pos="1832"/>
                <w:tab w:val="left" w:pos="240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autoSpaceDE/>
              <w:autoSpaceDN/>
              <w:jc w:val="center"/>
              <w:rPr>
                <w:sz w:val="24"/>
                <w:szCs w:val="24"/>
                <w:lang w:eastAsia="ru-RU"/>
              </w:rPr>
            </w:pPr>
            <w:r w:rsidRPr="00BA1DA4">
              <w:rPr>
                <w:sz w:val="24"/>
                <w:szCs w:val="24"/>
                <w:lang w:eastAsia="ru-RU"/>
              </w:rPr>
              <w:t> </w:t>
            </w:r>
          </w:p>
        </w:tc>
        <w:tc>
          <w:tcPr>
            <w:tcW w:w="3335" w:type="dxa"/>
            <w:tcBorders>
              <w:top w:val="single" w:sz="4" w:space="0" w:color="000000"/>
              <w:left w:val="single" w:sz="4" w:space="0" w:color="000000"/>
              <w:bottom w:val="single" w:sz="4" w:space="0" w:color="000000"/>
              <w:right w:val="single" w:sz="4" w:space="0" w:color="000000"/>
            </w:tcBorders>
            <w:vAlign w:val="center"/>
            <w:hideMark/>
          </w:tcPr>
          <w:p w:rsidR="00BA1DA4" w:rsidRPr="00BA1DA4" w:rsidRDefault="00BA1DA4" w:rsidP="00BA1DA4">
            <w:pPr>
              <w:widowControl/>
              <w:numPr>
                <w:ilvl w:val="0"/>
                <w:numId w:val="12"/>
              </w:numPr>
              <w:autoSpaceDE/>
              <w:autoSpaceDN/>
              <w:ind w:firstLine="567"/>
              <w:jc w:val="both"/>
              <w:rPr>
                <w:sz w:val="24"/>
                <w:szCs w:val="24"/>
                <w:lang w:eastAsia="ru-RU"/>
              </w:rPr>
            </w:pPr>
            <w:r w:rsidRPr="00BA1DA4">
              <w:rPr>
                <w:b/>
                <w:bCs/>
                <w:color w:val="000000"/>
                <w:sz w:val="24"/>
                <w:szCs w:val="24"/>
                <w:lang w:eastAsia="ru-RU"/>
              </w:rPr>
              <w:t>Овладение универсальными регулятивными действиями</w:t>
            </w:r>
          </w:p>
          <w:p w:rsidR="00BA1DA4" w:rsidRPr="00BA1DA4" w:rsidRDefault="00BA1DA4" w:rsidP="00BA1DA4">
            <w:pPr>
              <w:widowControl/>
              <w:autoSpaceDE/>
              <w:autoSpaceDN/>
              <w:ind w:firstLine="567"/>
              <w:jc w:val="both"/>
              <w:rPr>
                <w:sz w:val="24"/>
                <w:szCs w:val="24"/>
                <w:lang w:eastAsia="ru-RU"/>
              </w:rPr>
            </w:pPr>
            <w:r w:rsidRPr="00BA1DA4">
              <w:rPr>
                <w:i/>
                <w:iCs/>
                <w:color w:val="000000"/>
                <w:sz w:val="24"/>
                <w:szCs w:val="24"/>
                <w:lang w:eastAsia="ru-RU"/>
              </w:rPr>
              <w:t>Самоорганизация:</w:t>
            </w:r>
          </w:p>
          <w:p w:rsidR="00BA1DA4" w:rsidRPr="00BA1DA4" w:rsidRDefault="00BA1DA4" w:rsidP="00BA1DA4">
            <w:pPr>
              <w:widowControl/>
              <w:numPr>
                <w:ilvl w:val="0"/>
                <w:numId w:val="13"/>
              </w:numPr>
              <w:autoSpaceDE/>
              <w:autoSpaceDN/>
              <w:ind w:firstLine="567"/>
              <w:jc w:val="both"/>
              <w:rPr>
                <w:sz w:val="24"/>
                <w:szCs w:val="24"/>
                <w:lang w:eastAsia="ru-RU"/>
              </w:rPr>
            </w:pPr>
            <w:r w:rsidRPr="00BA1DA4">
              <w:rPr>
                <w:color w:val="000000"/>
                <w:sz w:val="24"/>
                <w:szCs w:val="24"/>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BA1DA4" w:rsidRPr="00BA1DA4" w:rsidRDefault="00BA1DA4" w:rsidP="00BA1DA4">
            <w:pPr>
              <w:widowControl/>
              <w:numPr>
                <w:ilvl w:val="0"/>
                <w:numId w:val="13"/>
              </w:numPr>
              <w:autoSpaceDE/>
              <w:autoSpaceDN/>
              <w:ind w:firstLine="567"/>
              <w:jc w:val="both"/>
              <w:rPr>
                <w:sz w:val="24"/>
                <w:szCs w:val="24"/>
                <w:lang w:eastAsia="ru-RU"/>
              </w:rPr>
            </w:pPr>
            <w:r w:rsidRPr="00BA1DA4">
              <w:rPr>
                <w:color w:val="000000"/>
                <w:sz w:val="24"/>
                <w:szCs w:val="24"/>
                <w:lang w:eastAsia="ru-RU"/>
              </w:rPr>
              <w:t>самостоятельно составлять план решения проблемы с учетом имеющихся ресурсов, собственных возможностей и предпочтений;</w:t>
            </w:r>
          </w:p>
          <w:p w:rsidR="00BA1DA4" w:rsidRPr="00BA1DA4" w:rsidRDefault="00BA1DA4" w:rsidP="00BA1DA4">
            <w:pPr>
              <w:widowControl/>
              <w:numPr>
                <w:ilvl w:val="0"/>
                <w:numId w:val="13"/>
              </w:numPr>
              <w:autoSpaceDE/>
              <w:autoSpaceDN/>
              <w:ind w:firstLine="567"/>
              <w:jc w:val="both"/>
              <w:rPr>
                <w:sz w:val="24"/>
                <w:szCs w:val="24"/>
                <w:lang w:eastAsia="ru-RU"/>
              </w:rPr>
            </w:pPr>
            <w:r w:rsidRPr="00BA1DA4">
              <w:rPr>
                <w:color w:val="000000"/>
                <w:sz w:val="24"/>
                <w:szCs w:val="24"/>
                <w:lang w:eastAsia="ru-RU"/>
              </w:rPr>
              <w:t>давать оценку новым ситуациям, возникающим в познавательной и практической деятельности, в межличностных отношениях;</w:t>
            </w:r>
          </w:p>
          <w:p w:rsidR="00BA1DA4" w:rsidRPr="00BA1DA4" w:rsidRDefault="00BA1DA4" w:rsidP="00BA1DA4">
            <w:pPr>
              <w:widowControl/>
              <w:numPr>
                <w:ilvl w:val="0"/>
                <w:numId w:val="13"/>
              </w:numPr>
              <w:autoSpaceDE/>
              <w:autoSpaceDN/>
              <w:ind w:firstLine="567"/>
              <w:jc w:val="both"/>
              <w:rPr>
                <w:sz w:val="24"/>
                <w:szCs w:val="24"/>
                <w:lang w:eastAsia="ru-RU"/>
              </w:rPr>
            </w:pPr>
            <w:r w:rsidRPr="00BA1DA4">
              <w:rPr>
                <w:color w:val="000000"/>
                <w:sz w:val="24"/>
                <w:szCs w:val="24"/>
                <w:lang w:eastAsia="ru-RU"/>
              </w:rPr>
              <w:lastRenderedPageBreak/>
              <w:t>расширять рамки учебного предмета на основе личных предпочтений;</w:t>
            </w:r>
          </w:p>
          <w:p w:rsidR="00BA1DA4" w:rsidRPr="00BA1DA4" w:rsidRDefault="00BA1DA4" w:rsidP="00BA1DA4">
            <w:pPr>
              <w:widowControl/>
              <w:numPr>
                <w:ilvl w:val="0"/>
                <w:numId w:val="13"/>
              </w:numPr>
              <w:autoSpaceDE/>
              <w:autoSpaceDN/>
              <w:ind w:firstLine="567"/>
              <w:jc w:val="both"/>
              <w:rPr>
                <w:sz w:val="24"/>
                <w:szCs w:val="24"/>
                <w:lang w:eastAsia="ru-RU"/>
              </w:rPr>
            </w:pPr>
            <w:r w:rsidRPr="00BA1DA4">
              <w:rPr>
                <w:color w:val="000000"/>
                <w:sz w:val="24"/>
                <w:szCs w:val="24"/>
                <w:lang w:eastAsia="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BA1DA4" w:rsidRPr="00BA1DA4" w:rsidRDefault="00BA1DA4" w:rsidP="00BA1DA4">
            <w:pPr>
              <w:widowControl/>
              <w:numPr>
                <w:ilvl w:val="0"/>
                <w:numId w:val="13"/>
              </w:numPr>
              <w:autoSpaceDE/>
              <w:autoSpaceDN/>
              <w:ind w:firstLine="567"/>
              <w:jc w:val="both"/>
              <w:rPr>
                <w:sz w:val="24"/>
                <w:szCs w:val="24"/>
                <w:lang w:eastAsia="ru-RU"/>
              </w:rPr>
            </w:pPr>
            <w:r w:rsidRPr="00BA1DA4">
              <w:rPr>
                <w:color w:val="000000"/>
                <w:sz w:val="24"/>
                <w:szCs w:val="24"/>
                <w:lang w:eastAsia="ru-RU"/>
              </w:rPr>
              <w:t>оценивать приобретенный опыт;</w:t>
            </w:r>
          </w:p>
          <w:p w:rsidR="00BA1DA4" w:rsidRPr="00BA1DA4" w:rsidRDefault="00BA1DA4" w:rsidP="00BA1DA4">
            <w:pPr>
              <w:widowControl/>
              <w:numPr>
                <w:ilvl w:val="0"/>
                <w:numId w:val="13"/>
              </w:numPr>
              <w:autoSpaceDE/>
              <w:autoSpaceDN/>
              <w:ind w:firstLine="567"/>
              <w:jc w:val="both"/>
              <w:rPr>
                <w:sz w:val="24"/>
                <w:szCs w:val="24"/>
                <w:lang w:eastAsia="ru-RU"/>
              </w:rPr>
            </w:pPr>
            <w:r w:rsidRPr="00BA1DA4">
              <w:rPr>
                <w:color w:val="000000"/>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A1DA4" w:rsidRPr="00BA1DA4" w:rsidRDefault="00BA1DA4" w:rsidP="00BA1DA4">
            <w:pPr>
              <w:widowControl/>
              <w:autoSpaceDE/>
              <w:autoSpaceDN/>
              <w:ind w:firstLine="567"/>
              <w:jc w:val="both"/>
              <w:rPr>
                <w:sz w:val="24"/>
                <w:szCs w:val="24"/>
                <w:lang w:eastAsia="ru-RU"/>
              </w:rPr>
            </w:pPr>
            <w:r w:rsidRPr="00BA1DA4">
              <w:rPr>
                <w:i/>
                <w:iCs/>
                <w:color w:val="000000"/>
                <w:sz w:val="24"/>
                <w:szCs w:val="24"/>
                <w:lang w:eastAsia="ru-RU"/>
              </w:rPr>
              <w:t>Самоконтроль:</w:t>
            </w:r>
          </w:p>
          <w:p w:rsidR="00BA1DA4" w:rsidRPr="00BA1DA4" w:rsidRDefault="00BA1DA4" w:rsidP="00BA1DA4">
            <w:pPr>
              <w:widowControl/>
              <w:numPr>
                <w:ilvl w:val="0"/>
                <w:numId w:val="14"/>
              </w:numPr>
              <w:autoSpaceDE/>
              <w:autoSpaceDN/>
              <w:ind w:firstLine="567"/>
              <w:jc w:val="both"/>
              <w:rPr>
                <w:sz w:val="24"/>
                <w:szCs w:val="24"/>
                <w:lang w:eastAsia="ru-RU"/>
              </w:rPr>
            </w:pPr>
            <w:r w:rsidRPr="00BA1DA4">
              <w:rPr>
                <w:color w:val="000000"/>
                <w:sz w:val="24"/>
                <w:szCs w:val="24"/>
                <w:lang w:eastAsia="ru-RU"/>
              </w:rPr>
              <w:t>давать оценку новым ситуациям, вносить коррективы в деятельность, оценивать соответствие результатов целям;</w:t>
            </w:r>
          </w:p>
          <w:p w:rsidR="00BA1DA4" w:rsidRPr="00BA1DA4" w:rsidRDefault="00BA1DA4" w:rsidP="00BA1DA4">
            <w:pPr>
              <w:widowControl/>
              <w:numPr>
                <w:ilvl w:val="0"/>
                <w:numId w:val="14"/>
              </w:numPr>
              <w:autoSpaceDE/>
              <w:autoSpaceDN/>
              <w:ind w:firstLine="567"/>
              <w:jc w:val="both"/>
              <w:rPr>
                <w:sz w:val="24"/>
                <w:szCs w:val="24"/>
                <w:lang w:eastAsia="ru-RU"/>
              </w:rPr>
            </w:pPr>
            <w:r w:rsidRPr="00BA1DA4">
              <w:rPr>
                <w:color w:val="000000"/>
                <w:sz w:val="24"/>
                <w:szCs w:val="24"/>
                <w:lang w:eastAsia="ru-RU"/>
              </w:rPr>
              <w:t xml:space="preserve">владеть навыками </w:t>
            </w:r>
            <w:r w:rsidRPr="00BA1DA4">
              <w:rPr>
                <w:color w:val="000000"/>
                <w:sz w:val="24"/>
                <w:szCs w:val="24"/>
                <w:lang w:eastAsia="ru-RU"/>
              </w:rPr>
              <w:lastRenderedPageBreak/>
              <w:t>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BA1DA4" w:rsidRPr="00BA1DA4" w:rsidRDefault="00BA1DA4" w:rsidP="00BA1DA4">
            <w:pPr>
              <w:widowControl/>
              <w:numPr>
                <w:ilvl w:val="0"/>
                <w:numId w:val="14"/>
              </w:numPr>
              <w:autoSpaceDE/>
              <w:autoSpaceDN/>
              <w:ind w:firstLine="567"/>
              <w:jc w:val="both"/>
              <w:rPr>
                <w:sz w:val="24"/>
                <w:szCs w:val="24"/>
                <w:lang w:eastAsia="ru-RU"/>
              </w:rPr>
            </w:pPr>
            <w:r w:rsidRPr="00BA1DA4">
              <w:rPr>
                <w:color w:val="000000"/>
                <w:sz w:val="24"/>
                <w:szCs w:val="24"/>
                <w:lang w:eastAsia="ru-RU"/>
              </w:rPr>
              <w:t>уметь оценивать риски и своевременно принимать решения по их снижению;</w:t>
            </w:r>
          </w:p>
          <w:p w:rsidR="00BA1DA4" w:rsidRPr="00BA1DA4" w:rsidRDefault="00BA1DA4" w:rsidP="00BA1DA4">
            <w:pPr>
              <w:widowControl/>
              <w:numPr>
                <w:ilvl w:val="0"/>
                <w:numId w:val="14"/>
              </w:numPr>
              <w:autoSpaceDE/>
              <w:autoSpaceDN/>
              <w:ind w:firstLine="567"/>
              <w:jc w:val="both"/>
              <w:rPr>
                <w:sz w:val="24"/>
                <w:szCs w:val="24"/>
                <w:lang w:eastAsia="ru-RU"/>
              </w:rPr>
            </w:pPr>
            <w:r w:rsidRPr="00BA1DA4">
              <w:rPr>
                <w:color w:val="000000"/>
                <w:sz w:val="24"/>
                <w:szCs w:val="24"/>
                <w:lang w:eastAsia="ru-RU"/>
              </w:rPr>
              <w:t>принимать мотивы и аргументы других при анализе результатов деятельности.</w:t>
            </w:r>
          </w:p>
          <w:p w:rsidR="00BA1DA4" w:rsidRPr="00BA1DA4" w:rsidRDefault="00BA1DA4" w:rsidP="00BA1DA4">
            <w:pPr>
              <w:widowControl/>
              <w:autoSpaceDE/>
              <w:autoSpaceDN/>
              <w:ind w:firstLine="567"/>
              <w:jc w:val="both"/>
              <w:rPr>
                <w:sz w:val="24"/>
                <w:szCs w:val="24"/>
                <w:lang w:eastAsia="ru-RU"/>
              </w:rPr>
            </w:pPr>
            <w:r w:rsidRPr="00BA1DA4">
              <w:rPr>
                <w:i/>
                <w:iCs/>
                <w:color w:val="000000"/>
                <w:sz w:val="24"/>
                <w:szCs w:val="24"/>
                <w:lang w:eastAsia="ru-RU"/>
              </w:rPr>
              <w:t>Принятие себя и других:</w:t>
            </w:r>
          </w:p>
          <w:p w:rsidR="00BA1DA4" w:rsidRPr="00BA1DA4" w:rsidRDefault="00BA1DA4" w:rsidP="00BA1DA4">
            <w:pPr>
              <w:widowControl/>
              <w:numPr>
                <w:ilvl w:val="0"/>
                <w:numId w:val="15"/>
              </w:numPr>
              <w:autoSpaceDE/>
              <w:autoSpaceDN/>
              <w:ind w:firstLine="567"/>
              <w:jc w:val="both"/>
              <w:rPr>
                <w:sz w:val="24"/>
                <w:szCs w:val="24"/>
                <w:lang w:eastAsia="ru-RU"/>
              </w:rPr>
            </w:pPr>
            <w:r w:rsidRPr="00BA1DA4">
              <w:rPr>
                <w:color w:val="000000"/>
                <w:sz w:val="24"/>
                <w:szCs w:val="24"/>
                <w:lang w:eastAsia="ru-RU"/>
              </w:rPr>
              <w:t>принимать себя, понимая свои недостатки и достоинства;</w:t>
            </w:r>
          </w:p>
          <w:p w:rsidR="00BA1DA4" w:rsidRPr="00BA1DA4" w:rsidRDefault="00BA1DA4" w:rsidP="00BA1DA4">
            <w:pPr>
              <w:widowControl/>
              <w:numPr>
                <w:ilvl w:val="0"/>
                <w:numId w:val="15"/>
              </w:numPr>
              <w:autoSpaceDE/>
              <w:autoSpaceDN/>
              <w:ind w:firstLine="567"/>
              <w:jc w:val="both"/>
              <w:rPr>
                <w:sz w:val="24"/>
                <w:szCs w:val="24"/>
                <w:lang w:eastAsia="ru-RU"/>
              </w:rPr>
            </w:pPr>
            <w:r w:rsidRPr="00BA1DA4">
              <w:rPr>
                <w:color w:val="000000"/>
                <w:sz w:val="24"/>
                <w:szCs w:val="24"/>
                <w:lang w:eastAsia="ru-RU"/>
              </w:rPr>
              <w:t xml:space="preserve">принимать мотивы и аргументы других при анализе результатов </w:t>
            </w:r>
            <w:r w:rsidRPr="00BA1DA4">
              <w:rPr>
                <w:color w:val="000000"/>
                <w:sz w:val="24"/>
                <w:szCs w:val="24"/>
                <w:lang w:eastAsia="ru-RU"/>
              </w:rPr>
              <w:lastRenderedPageBreak/>
              <w:t>деятельности;</w:t>
            </w:r>
          </w:p>
          <w:p w:rsidR="00BA1DA4" w:rsidRPr="00BA1DA4" w:rsidRDefault="00BA1DA4" w:rsidP="00BA1DA4">
            <w:pPr>
              <w:widowControl/>
              <w:numPr>
                <w:ilvl w:val="0"/>
                <w:numId w:val="15"/>
              </w:numPr>
              <w:autoSpaceDE/>
              <w:autoSpaceDN/>
              <w:ind w:firstLine="567"/>
              <w:jc w:val="both"/>
              <w:rPr>
                <w:sz w:val="24"/>
                <w:szCs w:val="24"/>
                <w:lang w:eastAsia="ru-RU"/>
              </w:rPr>
            </w:pPr>
            <w:r w:rsidRPr="00BA1DA4">
              <w:rPr>
                <w:color w:val="000000"/>
                <w:sz w:val="24"/>
                <w:szCs w:val="24"/>
                <w:lang w:eastAsia="ru-RU"/>
              </w:rPr>
              <w:t>признавать свое право и право других на ошибки;</w:t>
            </w:r>
          </w:p>
          <w:p w:rsidR="00BA1DA4" w:rsidRPr="00BA1DA4" w:rsidRDefault="00BA1DA4" w:rsidP="00BA1DA4">
            <w:pPr>
              <w:widowControl/>
              <w:numPr>
                <w:ilvl w:val="0"/>
                <w:numId w:val="15"/>
              </w:numPr>
              <w:autoSpaceDE/>
              <w:autoSpaceDN/>
              <w:ind w:firstLine="567"/>
              <w:jc w:val="both"/>
              <w:rPr>
                <w:sz w:val="24"/>
                <w:szCs w:val="24"/>
                <w:lang w:eastAsia="ru-RU"/>
              </w:rPr>
            </w:pPr>
            <w:r w:rsidRPr="00BA1DA4">
              <w:rPr>
                <w:color w:val="000000"/>
                <w:sz w:val="24"/>
                <w:szCs w:val="24"/>
                <w:lang w:eastAsia="ru-RU"/>
              </w:rPr>
              <w:t>развивать способность понимать мир с позиции другого человека.</w:t>
            </w:r>
          </w:p>
          <w:p w:rsidR="00BA1DA4" w:rsidRPr="00BA1DA4" w:rsidRDefault="00BA1DA4" w:rsidP="00BA1DA4">
            <w:pPr>
              <w:widowControl/>
              <w:tabs>
                <w:tab w:val="left" w:pos="916"/>
                <w:tab w:val="left" w:pos="1832"/>
                <w:tab w:val="left" w:pos="240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autoSpaceDE/>
              <w:autoSpaceDN/>
              <w:jc w:val="center"/>
              <w:rPr>
                <w:sz w:val="24"/>
                <w:szCs w:val="24"/>
                <w:lang w:eastAsia="ru-RU"/>
              </w:rPr>
            </w:pPr>
            <w:r w:rsidRPr="00BA1DA4">
              <w:rPr>
                <w:sz w:val="24"/>
                <w:szCs w:val="24"/>
                <w:lang w:eastAsia="ru-RU"/>
              </w:rPr>
              <w:t>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A1DA4" w:rsidRPr="00BA1DA4" w:rsidRDefault="00BA1DA4" w:rsidP="00BA1DA4">
            <w:pPr>
              <w:widowControl/>
              <w:autoSpaceDE/>
              <w:autoSpaceDN/>
              <w:rPr>
                <w:sz w:val="24"/>
                <w:szCs w:val="24"/>
                <w:lang w:eastAsia="ru-RU"/>
              </w:rPr>
            </w:pPr>
          </w:p>
        </w:tc>
      </w:tr>
      <w:tr w:rsidR="00BA1DA4" w:rsidRPr="00BA1DA4" w:rsidTr="00BA1DA4">
        <w:trPr>
          <w:trHeight w:val="422"/>
          <w:tblCellSpacing w:w="0" w:type="dxa"/>
          <w:jc w:val="center"/>
        </w:trPr>
        <w:tc>
          <w:tcPr>
            <w:tcW w:w="2569" w:type="dxa"/>
            <w:tcBorders>
              <w:top w:val="single" w:sz="4" w:space="0" w:color="000000"/>
              <w:left w:val="single" w:sz="4" w:space="0" w:color="000000"/>
              <w:bottom w:val="single" w:sz="4" w:space="0" w:color="000000"/>
              <w:right w:val="single" w:sz="4" w:space="0" w:color="000000"/>
            </w:tcBorders>
            <w:vAlign w:val="center"/>
            <w:hideMark/>
          </w:tcPr>
          <w:p w:rsidR="00BA1DA4" w:rsidRPr="00BA1DA4" w:rsidRDefault="00BA1DA4" w:rsidP="00BA1DA4">
            <w:pPr>
              <w:widowControl/>
              <w:tabs>
                <w:tab w:val="left" w:pos="916"/>
                <w:tab w:val="left" w:pos="1832"/>
                <w:tab w:val="left" w:pos="240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autoSpaceDE/>
              <w:autoSpaceDN/>
              <w:jc w:val="both"/>
              <w:rPr>
                <w:sz w:val="24"/>
                <w:szCs w:val="24"/>
                <w:lang w:eastAsia="ru-RU"/>
              </w:rPr>
            </w:pPr>
            <w:proofErr w:type="gramStart"/>
            <w:r w:rsidRPr="00BA1DA4">
              <w:rPr>
                <w:color w:val="000000"/>
                <w:sz w:val="24"/>
                <w:szCs w:val="24"/>
                <w:lang w:eastAsia="ru-RU"/>
              </w:rPr>
              <w:lastRenderedPageBreak/>
              <w:t>ОК</w:t>
            </w:r>
            <w:proofErr w:type="gramEnd"/>
            <w:r w:rsidRPr="00BA1DA4">
              <w:rPr>
                <w:color w:val="000000"/>
                <w:sz w:val="24"/>
                <w:szCs w:val="24"/>
                <w:lang w:eastAsia="ru-RU"/>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BA1DA4" w:rsidRPr="00BA1DA4" w:rsidRDefault="00BA1DA4" w:rsidP="00BA1DA4">
            <w:pPr>
              <w:widowControl/>
              <w:tabs>
                <w:tab w:val="left" w:pos="916"/>
                <w:tab w:val="left" w:pos="1832"/>
                <w:tab w:val="left" w:pos="240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autoSpaceDE/>
              <w:autoSpaceDN/>
              <w:jc w:val="both"/>
              <w:rPr>
                <w:sz w:val="24"/>
                <w:szCs w:val="24"/>
                <w:lang w:eastAsia="ru-RU"/>
              </w:rPr>
            </w:pPr>
            <w:r w:rsidRPr="00BA1DA4">
              <w:rPr>
                <w:sz w:val="24"/>
                <w:szCs w:val="24"/>
                <w:lang w:eastAsia="ru-RU"/>
              </w:rPr>
              <w:t> </w:t>
            </w:r>
          </w:p>
        </w:tc>
        <w:tc>
          <w:tcPr>
            <w:tcW w:w="3946" w:type="dxa"/>
            <w:tcBorders>
              <w:top w:val="single" w:sz="4" w:space="0" w:color="000000"/>
              <w:left w:val="single" w:sz="4" w:space="0" w:color="000000"/>
              <w:bottom w:val="single" w:sz="4" w:space="0" w:color="000000"/>
              <w:right w:val="single" w:sz="4" w:space="0" w:color="000000"/>
            </w:tcBorders>
            <w:vAlign w:val="center"/>
            <w:hideMark/>
          </w:tcPr>
          <w:p w:rsidR="00BA1DA4" w:rsidRPr="00BA1DA4" w:rsidRDefault="00BA1DA4" w:rsidP="00BA1DA4">
            <w:pPr>
              <w:widowControl/>
              <w:tabs>
                <w:tab w:val="left" w:pos="916"/>
                <w:tab w:val="left" w:pos="1832"/>
                <w:tab w:val="left" w:pos="240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autoSpaceDE/>
              <w:autoSpaceDN/>
              <w:jc w:val="center"/>
              <w:rPr>
                <w:sz w:val="24"/>
                <w:szCs w:val="24"/>
                <w:lang w:eastAsia="ru-RU"/>
              </w:rPr>
            </w:pPr>
            <w:r w:rsidRPr="00BA1DA4">
              <w:rPr>
                <w:sz w:val="24"/>
                <w:szCs w:val="24"/>
                <w:lang w:eastAsia="ru-RU"/>
              </w:rPr>
              <w:t> </w:t>
            </w:r>
          </w:p>
        </w:tc>
        <w:tc>
          <w:tcPr>
            <w:tcW w:w="3335" w:type="dxa"/>
            <w:tcBorders>
              <w:top w:val="single" w:sz="4" w:space="0" w:color="000000"/>
              <w:left w:val="single" w:sz="4" w:space="0" w:color="000000"/>
              <w:bottom w:val="single" w:sz="4" w:space="0" w:color="000000"/>
              <w:right w:val="single" w:sz="4" w:space="0" w:color="000000"/>
            </w:tcBorders>
            <w:vAlign w:val="center"/>
            <w:hideMark/>
          </w:tcPr>
          <w:p w:rsidR="00BA1DA4" w:rsidRPr="00BA1DA4" w:rsidRDefault="00BA1DA4" w:rsidP="00BA1DA4">
            <w:pPr>
              <w:widowControl/>
              <w:tabs>
                <w:tab w:val="left" w:pos="916"/>
                <w:tab w:val="left" w:pos="1832"/>
                <w:tab w:val="left" w:pos="240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autoSpaceDE/>
              <w:autoSpaceDN/>
              <w:jc w:val="center"/>
              <w:rPr>
                <w:sz w:val="24"/>
                <w:szCs w:val="24"/>
                <w:lang w:eastAsia="ru-RU"/>
              </w:rPr>
            </w:pPr>
            <w:r w:rsidRPr="00BA1DA4">
              <w:rPr>
                <w:sz w:val="24"/>
                <w:szCs w:val="24"/>
                <w:lang w:eastAsia="ru-RU"/>
              </w:rPr>
              <w:t>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A1DA4" w:rsidRPr="00BA1DA4" w:rsidRDefault="00BA1DA4" w:rsidP="00BA1DA4">
            <w:pPr>
              <w:widowControl/>
              <w:autoSpaceDE/>
              <w:autoSpaceDN/>
              <w:rPr>
                <w:sz w:val="24"/>
                <w:szCs w:val="24"/>
                <w:lang w:eastAsia="ru-RU"/>
              </w:rPr>
            </w:pPr>
          </w:p>
        </w:tc>
      </w:tr>
      <w:tr w:rsidR="00BA1DA4" w:rsidRPr="00BA1DA4" w:rsidTr="00BA1DA4">
        <w:trPr>
          <w:trHeight w:val="422"/>
          <w:tblCellSpacing w:w="0" w:type="dxa"/>
          <w:jc w:val="center"/>
        </w:trPr>
        <w:tc>
          <w:tcPr>
            <w:tcW w:w="2569" w:type="dxa"/>
            <w:tcBorders>
              <w:top w:val="single" w:sz="4" w:space="0" w:color="000000"/>
              <w:left w:val="single" w:sz="4" w:space="0" w:color="000000"/>
              <w:bottom w:val="single" w:sz="4" w:space="0" w:color="000000"/>
              <w:right w:val="single" w:sz="4" w:space="0" w:color="000000"/>
            </w:tcBorders>
            <w:vAlign w:val="center"/>
            <w:hideMark/>
          </w:tcPr>
          <w:p w:rsidR="00BA1DA4" w:rsidRPr="00BA1DA4" w:rsidRDefault="00BA1DA4" w:rsidP="00BA1DA4">
            <w:pPr>
              <w:widowControl/>
              <w:tabs>
                <w:tab w:val="left" w:pos="916"/>
                <w:tab w:val="left" w:pos="1832"/>
                <w:tab w:val="left" w:pos="240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autoSpaceDE/>
              <w:autoSpaceDN/>
              <w:jc w:val="both"/>
              <w:rPr>
                <w:sz w:val="24"/>
                <w:szCs w:val="24"/>
                <w:lang w:eastAsia="ru-RU"/>
              </w:rPr>
            </w:pPr>
            <w:bookmarkStart w:id="3" w:name="_Toc118236738"/>
            <w:proofErr w:type="gramStart"/>
            <w:r w:rsidRPr="00BA1DA4">
              <w:rPr>
                <w:color w:val="000000"/>
                <w:sz w:val="24"/>
                <w:szCs w:val="24"/>
                <w:lang w:eastAsia="ru-RU"/>
              </w:rPr>
              <w:t>ОК</w:t>
            </w:r>
            <w:proofErr w:type="gramEnd"/>
            <w:r w:rsidRPr="00BA1DA4">
              <w:rPr>
                <w:color w:val="000000"/>
                <w:sz w:val="24"/>
                <w:szCs w:val="24"/>
                <w:lang w:eastAsia="ru-RU"/>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3"/>
          </w:p>
        </w:tc>
        <w:tc>
          <w:tcPr>
            <w:tcW w:w="3946" w:type="dxa"/>
            <w:tcBorders>
              <w:top w:val="single" w:sz="4" w:space="0" w:color="000000"/>
              <w:left w:val="single" w:sz="4" w:space="0" w:color="000000"/>
              <w:bottom w:val="single" w:sz="4" w:space="0" w:color="000000"/>
              <w:right w:val="single" w:sz="4" w:space="0" w:color="000000"/>
            </w:tcBorders>
            <w:vAlign w:val="center"/>
            <w:hideMark/>
          </w:tcPr>
          <w:p w:rsidR="00BA1DA4" w:rsidRPr="00BA1DA4" w:rsidRDefault="00BA1DA4" w:rsidP="00BA1DA4">
            <w:pPr>
              <w:widowControl/>
              <w:autoSpaceDE/>
              <w:autoSpaceDN/>
              <w:ind w:firstLine="567"/>
              <w:jc w:val="both"/>
              <w:rPr>
                <w:sz w:val="24"/>
                <w:szCs w:val="24"/>
                <w:lang w:eastAsia="ru-RU"/>
              </w:rPr>
            </w:pPr>
            <w:r w:rsidRPr="00BA1DA4">
              <w:rPr>
                <w:b/>
                <w:bCs/>
                <w:i/>
                <w:iCs/>
                <w:color w:val="000000"/>
                <w:sz w:val="24"/>
                <w:szCs w:val="24"/>
                <w:lang w:eastAsia="ru-RU"/>
              </w:rPr>
              <w:t>Физического воспитания:</w:t>
            </w:r>
          </w:p>
          <w:p w:rsidR="00BA1DA4" w:rsidRPr="00BA1DA4" w:rsidRDefault="00BA1DA4" w:rsidP="00BA1DA4">
            <w:pPr>
              <w:widowControl/>
              <w:numPr>
                <w:ilvl w:val="0"/>
                <w:numId w:val="23"/>
              </w:numPr>
              <w:autoSpaceDE/>
              <w:autoSpaceDN/>
              <w:ind w:firstLine="567"/>
              <w:jc w:val="both"/>
              <w:rPr>
                <w:sz w:val="24"/>
                <w:szCs w:val="24"/>
                <w:lang w:eastAsia="ru-RU"/>
              </w:rPr>
            </w:pPr>
            <w:proofErr w:type="spellStart"/>
            <w:r w:rsidRPr="00BA1DA4">
              <w:rPr>
                <w:color w:val="000000"/>
                <w:sz w:val="24"/>
                <w:szCs w:val="24"/>
                <w:lang w:eastAsia="ru-RU"/>
              </w:rPr>
              <w:t>сформированность</w:t>
            </w:r>
            <w:proofErr w:type="spellEnd"/>
            <w:r w:rsidRPr="00BA1DA4">
              <w:rPr>
                <w:color w:val="000000"/>
                <w:sz w:val="24"/>
                <w:szCs w:val="24"/>
                <w:lang w:eastAsia="ru-RU"/>
              </w:rPr>
              <w:t xml:space="preserve"> здорового и безопасного образа жизни, ответственного отношения к своему здоровью, потребность в физическом совершенствовании;</w:t>
            </w:r>
          </w:p>
          <w:p w:rsidR="00BA1DA4" w:rsidRPr="00BA1DA4" w:rsidRDefault="00BA1DA4" w:rsidP="00BA1DA4">
            <w:pPr>
              <w:widowControl/>
              <w:numPr>
                <w:ilvl w:val="0"/>
                <w:numId w:val="23"/>
              </w:numPr>
              <w:autoSpaceDE/>
              <w:autoSpaceDN/>
              <w:ind w:firstLine="567"/>
              <w:jc w:val="both"/>
              <w:rPr>
                <w:sz w:val="24"/>
                <w:szCs w:val="24"/>
                <w:lang w:eastAsia="ru-RU"/>
              </w:rPr>
            </w:pPr>
            <w:r w:rsidRPr="00BA1DA4">
              <w:rPr>
                <w:color w:val="000000"/>
                <w:sz w:val="24"/>
                <w:szCs w:val="24"/>
                <w:lang w:eastAsia="ru-RU"/>
              </w:rPr>
              <w:t>активное неприятие вредных привычек и иных форм причинения вреда физическому и психическому здоровью.</w:t>
            </w:r>
          </w:p>
          <w:p w:rsidR="00BA1DA4" w:rsidRPr="00BA1DA4" w:rsidRDefault="00BA1DA4" w:rsidP="00BA1DA4">
            <w:pPr>
              <w:widowControl/>
              <w:autoSpaceDE/>
              <w:autoSpaceDN/>
              <w:ind w:firstLine="567"/>
              <w:jc w:val="both"/>
              <w:rPr>
                <w:sz w:val="24"/>
                <w:szCs w:val="24"/>
                <w:lang w:eastAsia="ru-RU"/>
              </w:rPr>
            </w:pPr>
            <w:r w:rsidRPr="00BA1DA4">
              <w:rPr>
                <w:b/>
                <w:bCs/>
                <w:i/>
                <w:iCs/>
                <w:color w:val="000000"/>
                <w:sz w:val="24"/>
                <w:szCs w:val="24"/>
                <w:lang w:eastAsia="ru-RU"/>
              </w:rPr>
              <w:lastRenderedPageBreak/>
              <w:t>Экологического воспитания:</w:t>
            </w:r>
          </w:p>
          <w:p w:rsidR="00BA1DA4" w:rsidRPr="00BA1DA4" w:rsidRDefault="00BA1DA4" w:rsidP="00BA1DA4">
            <w:pPr>
              <w:widowControl/>
              <w:numPr>
                <w:ilvl w:val="0"/>
                <w:numId w:val="24"/>
              </w:numPr>
              <w:autoSpaceDE/>
              <w:autoSpaceDN/>
              <w:ind w:firstLine="567"/>
              <w:jc w:val="both"/>
              <w:rPr>
                <w:sz w:val="24"/>
                <w:szCs w:val="24"/>
                <w:lang w:eastAsia="ru-RU"/>
              </w:rPr>
            </w:pPr>
            <w:proofErr w:type="spellStart"/>
            <w:r w:rsidRPr="00BA1DA4">
              <w:rPr>
                <w:color w:val="000000"/>
                <w:sz w:val="24"/>
                <w:szCs w:val="24"/>
                <w:lang w:eastAsia="ru-RU"/>
              </w:rPr>
              <w:t>сформированность</w:t>
            </w:r>
            <w:proofErr w:type="spellEnd"/>
            <w:r w:rsidRPr="00BA1DA4">
              <w:rPr>
                <w:color w:val="000000"/>
                <w:sz w:val="24"/>
                <w:szCs w:val="24"/>
                <w:lang w:eastAsia="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BA1DA4" w:rsidRPr="00BA1DA4" w:rsidRDefault="00BA1DA4" w:rsidP="00BA1DA4">
            <w:pPr>
              <w:widowControl/>
              <w:numPr>
                <w:ilvl w:val="0"/>
                <w:numId w:val="24"/>
              </w:numPr>
              <w:autoSpaceDE/>
              <w:autoSpaceDN/>
              <w:ind w:firstLine="567"/>
              <w:jc w:val="both"/>
              <w:rPr>
                <w:sz w:val="24"/>
                <w:szCs w:val="24"/>
                <w:lang w:eastAsia="ru-RU"/>
              </w:rPr>
            </w:pPr>
            <w:r w:rsidRPr="00BA1DA4">
              <w:rPr>
                <w:color w:val="000000"/>
                <w:sz w:val="24"/>
                <w:szCs w:val="24"/>
                <w:lang w:eastAsia="ru-RU"/>
              </w:rPr>
              <w:t>планирование и осуществление действий в окружающей среде на основе знания целей устойчивого развития человечества;</w:t>
            </w:r>
          </w:p>
          <w:p w:rsidR="00BA1DA4" w:rsidRPr="00BA1DA4" w:rsidRDefault="00BA1DA4" w:rsidP="00BA1DA4">
            <w:pPr>
              <w:widowControl/>
              <w:numPr>
                <w:ilvl w:val="0"/>
                <w:numId w:val="24"/>
              </w:numPr>
              <w:autoSpaceDE/>
              <w:autoSpaceDN/>
              <w:ind w:firstLine="567"/>
              <w:jc w:val="both"/>
              <w:rPr>
                <w:sz w:val="24"/>
                <w:szCs w:val="24"/>
                <w:lang w:eastAsia="ru-RU"/>
              </w:rPr>
            </w:pPr>
            <w:r w:rsidRPr="00BA1DA4">
              <w:rPr>
                <w:color w:val="000000"/>
                <w:sz w:val="24"/>
                <w:szCs w:val="24"/>
                <w:lang w:eastAsia="ru-RU"/>
              </w:rPr>
              <w:t>активное неприятие действий, приносящих вред окружающей среде;</w:t>
            </w:r>
          </w:p>
          <w:p w:rsidR="00BA1DA4" w:rsidRPr="00BA1DA4" w:rsidRDefault="00BA1DA4" w:rsidP="00BA1DA4">
            <w:pPr>
              <w:widowControl/>
              <w:numPr>
                <w:ilvl w:val="0"/>
                <w:numId w:val="24"/>
              </w:numPr>
              <w:autoSpaceDE/>
              <w:autoSpaceDN/>
              <w:ind w:firstLine="567"/>
              <w:jc w:val="both"/>
              <w:rPr>
                <w:sz w:val="24"/>
                <w:szCs w:val="24"/>
                <w:lang w:eastAsia="ru-RU"/>
              </w:rPr>
            </w:pPr>
            <w:r w:rsidRPr="00BA1DA4">
              <w:rPr>
                <w:color w:val="000000"/>
                <w:sz w:val="24"/>
                <w:szCs w:val="24"/>
                <w:lang w:eastAsia="ru-RU"/>
              </w:rPr>
              <w:t>умение прогнозировать неблагоприятные экологические последствия предпринимаемых действий, предотвращать их;</w:t>
            </w:r>
          </w:p>
          <w:p w:rsidR="00BA1DA4" w:rsidRPr="00BA1DA4" w:rsidRDefault="00BA1DA4" w:rsidP="00BA1DA4">
            <w:pPr>
              <w:widowControl/>
              <w:numPr>
                <w:ilvl w:val="0"/>
                <w:numId w:val="24"/>
              </w:numPr>
              <w:autoSpaceDE/>
              <w:autoSpaceDN/>
              <w:ind w:firstLine="567"/>
              <w:jc w:val="both"/>
              <w:rPr>
                <w:sz w:val="24"/>
                <w:szCs w:val="24"/>
                <w:lang w:eastAsia="ru-RU"/>
              </w:rPr>
            </w:pPr>
            <w:r w:rsidRPr="00BA1DA4">
              <w:rPr>
                <w:color w:val="000000"/>
                <w:sz w:val="24"/>
                <w:szCs w:val="24"/>
                <w:lang w:eastAsia="ru-RU"/>
              </w:rPr>
              <w:t>расширение опыта деятельности экологической направленности.</w:t>
            </w:r>
          </w:p>
          <w:p w:rsidR="00BA1DA4" w:rsidRPr="00BA1DA4" w:rsidRDefault="00BA1DA4" w:rsidP="00BA1DA4">
            <w:pPr>
              <w:widowControl/>
              <w:autoSpaceDE/>
              <w:autoSpaceDN/>
              <w:jc w:val="both"/>
              <w:rPr>
                <w:sz w:val="24"/>
                <w:szCs w:val="24"/>
                <w:lang w:eastAsia="ru-RU"/>
              </w:rPr>
            </w:pPr>
            <w:r w:rsidRPr="00BA1DA4">
              <w:rPr>
                <w:sz w:val="24"/>
                <w:szCs w:val="24"/>
                <w:lang w:eastAsia="ru-RU"/>
              </w:rPr>
              <w:t> </w:t>
            </w:r>
          </w:p>
          <w:p w:rsidR="00BA1DA4" w:rsidRPr="00BA1DA4" w:rsidRDefault="00BA1DA4" w:rsidP="00BA1DA4">
            <w:pPr>
              <w:widowControl/>
              <w:autoSpaceDE/>
              <w:autoSpaceDN/>
              <w:ind w:firstLine="567"/>
              <w:jc w:val="both"/>
              <w:rPr>
                <w:sz w:val="24"/>
                <w:szCs w:val="24"/>
                <w:lang w:eastAsia="ru-RU"/>
              </w:rPr>
            </w:pPr>
            <w:r w:rsidRPr="00BA1DA4">
              <w:rPr>
                <w:sz w:val="24"/>
                <w:szCs w:val="24"/>
                <w:lang w:eastAsia="ru-RU"/>
              </w:rPr>
              <w:t> </w:t>
            </w:r>
          </w:p>
        </w:tc>
        <w:tc>
          <w:tcPr>
            <w:tcW w:w="3335" w:type="dxa"/>
            <w:tcBorders>
              <w:top w:val="single" w:sz="4" w:space="0" w:color="000000"/>
              <w:left w:val="single" w:sz="4" w:space="0" w:color="000000"/>
              <w:bottom w:val="single" w:sz="4" w:space="0" w:color="000000"/>
              <w:right w:val="single" w:sz="4" w:space="0" w:color="000000"/>
            </w:tcBorders>
            <w:vAlign w:val="center"/>
            <w:hideMark/>
          </w:tcPr>
          <w:p w:rsidR="00BA1DA4" w:rsidRPr="00BA1DA4" w:rsidRDefault="00BA1DA4" w:rsidP="00BA1DA4">
            <w:pPr>
              <w:widowControl/>
              <w:tabs>
                <w:tab w:val="left" w:pos="916"/>
                <w:tab w:val="left" w:pos="1832"/>
                <w:tab w:val="left" w:pos="240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autoSpaceDE/>
              <w:autoSpaceDN/>
              <w:jc w:val="center"/>
              <w:rPr>
                <w:sz w:val="24"/>
                <w:szCs w:val="24"/>
                <w:lang w:eastAsia="ru-RU"/>
              </w:rPr>
            </w:pPr>
            <w:r w:rsidRPr="00BA1DA4">
              <w:rPr>
                <w:sz w:val="24"/>
                <w:szCs w:val="24"/>
                <w:lang w:eastAsia="ru-RU"/>
              </w:rPr>
              <w:lastRenderedPageBreak/>
              <w:t>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A1DA4" w:rsidRPr="00BA1DA4" w:rsidRDefault="00BA1DA4" w:rsidP="00BA1DA4">
            <w:pPr>
              <w:widowControl/>
              <w:autoSpaceDE/>
              <w:autoSpaceDN/>
              <w:rPr>
                <w:sz w:val="24"/>
                <w:szCs w:val="24"/>
                <w:lang w:eastAsia="ru-RU"/>
              </w:rPr>
            </w:pPr>
          </w:p>
        </w:tc>
      </w:tr>
    </w:tbl>
    <w:p w:rsidR="00BA1DA4" w:rsidRDefault="00BA1DA4" w:rsidP="005D70B6">
      <w:pPr>
        <w:jc w:val="center"/>
        <w:sectPr w:rsidR="00BA1DA4" w:rsidSect="00BA1DA4">
          <w:pgSz w:w="16838" w:h="11906" w:orient="landscape"/>
          <w:pgMar w:top="850" w:right="1134" w:bottom="1701" w:left="1134" w:header="708" w:footer="708" w:gutter="0"/>
          <w:cols w:space="708"/>
          <w:docGrid w:linePitch="360"/>
        </w:sectPr>
      </w:pPr>
    </w:p>
    <w:p w:rsidR="00BA1DA4" w:rsidRPr="00BA1DA4" w:rsidRDefault="00BA1DA4" w:rsidP="00BA1DA4">
      <w:pPr>
        <w:widowControl/>
        <w:autoSpaceDE/>
        <w:autoSpaceDN/>
        <w:ind w:left="1680"/>
        <w:rPr>
          <w:sz w:val="24"/>
          <w:szCs w:val="24"/>
          <w:lang w:eastAsia="ru-RU"/>
        </w:rPr>
      </w:pPr>
      <w:r>
        <w:rPr>
          <w:b/>
          <w:bCs/>
          <w:color w:val="000000"/>
          <w:sz w:val="28"/>
          <w:szCs w:val="28"/>
          <w:lang w:eastAsia="ru-RU"/>
        </w:rPr>
        <w:lastRenderedPageBreak/>
        <w:t>2.</w:t>
      </w:r>
      <w:r w:rsidRPr="00BA1DA4">
        <w:rPr>
          <w:b/>
          <w:bCs/>
          <w:color w:val="000000"/>
          <w:sz w:val="28"/>
          <w:szCs w:val="28"/>
          <w:lang w:eastAsia="ru-RU"/>
        </w:rPr>
        <w:t>СТРУКТУРА И СОДЕРЖАНИЕ ДИСЦИПЛИНЫ</w:t>
      </w:r>
    </w:p>
    <w:p w:rsidR="00BA1DA4" w:rsidRPr="00BA1DA4" w:rsidRDefault="00BA1DA4" w:rsidP="00BA1DA4">
      <w:pPr>
        <w:widowControl/>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autoSpaceDE/>
        <w:autoSpaceDN/>
        <w:spacing w:line="360" w:lineRule="auto"/>
        <w:ind w:firstLine="919"/>
        <w:jc w:val="both"/>
        <w:rPr>
          <w:sz w:val="24"/>
          <w:szCs w:val="24"/>
          <w:lang w:eastAsia="ru-RU"/>
        </w:rPr>
      </w:pPr>
      <w:r w:rsidRPr="00BA1DA4">
        <w:rPr>
          <w:sz w:val="24"/>
          <w:szCs w:val="24"/>
          <w:lang w:eastAsia="ru-RU"/>
        </w:rPr>
        <w:t> </w:t>
      </w:r>
    </w:p>
    <w:p w:rsidR="00BA1DA4" w:rsidRPr="00BA1DA4" w:rsidRDefault="00BA1DA4" w:rsidP="00BA1DA4">
      <w:pPr>
        <w:widowControl/>
        <w:autoSpaceDE/>
        <w:autoSpaceDN/>
        <w:rPr>
          <w:sz w:val="24"/>
          <w:szCs w:val="24"/>
          <w:lang w:eastAsia="ru-RU"/>
        </w:rPr>
      </w:pPr>
      <w:r w:rsidRPr="00BA1DA4">
        <w:rPr>
          <w:b/>
          <w:bCs/>
          <w:color w:val="000000"/>
          <w:sz w:val="24"/>
          <w:szCs w:val="24"/>
          <w:lang w:eastAsia="ru-RU"/>
        </w:rPr>
        <w:t>2.1. Трудоемкость освоения дисциплины</w:t>
      </w:r>
    </w:p>
    <w:p w:rsidR="00BA1DA4" w:rsidRPr="00BA1DA4" w:rsidRDefault="00BA1DA4" w:rsidP="00BA1DA4">
      <w:pPr>
        <w:widowControl/>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autoSpaceDE/>
        <w:autoSpaceDN/>
        <w:ind w:left="-180"/>
        <w:jc w:val="both"/>
        <w:rPr>
          <w:sz w:val="24"/>
          <w:szCs w:val="24"/>
          <w:lang w:eastAsia="ru-RU"/>
        </w:rPr>
      </w:pPr>
      <w:r w:rsidRPr="00BA1DA4">
        <w:rPr>
          <w:sz w:val="24"/>
          <w:szCs w:val="24"/>
          <w:lang w:eastAsia="ru-RU"/>
        </w:rPr>
        <w:t> </w:t>
      </w:r>
    </w:p>
    <w:tbl>
      <w:tblPr>
        <w:tblW w:w="0" w:type="auto"/>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7069"/>
        <w:gridCol w:w="2410"/>
      </w:tblGrid>
      <w:tr w:rsidR="00BA1DA4" w:rsidRPr="00BA1DA4" w:rsidTr="00BA1DA4">
        <w:trPr>
          <w:trHeight w:val="490"/>
          <w:tblCellSpacing w:w="0" w:type="dxa"/>
        </w:trPr>
        <w:tc>
          <w:tcPr>
            <w:tcW w:w="7069" w:type="dxa"/>
            <w:tcBorders>
              <w:top w:val="single" w:sz="6" w:space="0" w:color="000000"/>
              <w:left w:val="single" w:sz="6" w:space="0" w:color="000000"/>
              <w:bottom w:val="single" w:sz="6" w:space="0" w:color="000000"/>
              <w:right w:val="single" w:sz="6" w:space="0" w:color="000000"/>
            </w:tcBorders>
            <w:vAlign w:val="center"/>
            <w:hideMark/>
          </w:tcPr>
          <w:p w:rsidR="00BA1DA4" w:rsidRPr="00BA1DA4" w:rsidRDefault="00BA1DA4" w:rsidP="00BA1DA4">
            <w:pPr>
              <w:widowControl/>
              <w:autoSpaceDE/>
              <w:autoSpaceDN/>
              <w:jc w:val="center"/>
              <w:rPr>
                <w:sz w:val="24"/>
                <w:szCs w:val="24"/>
                <w:lang w:eastAsia="ru-RU"/>
              </w:rPr>
            </w:pPr>
            <w:r w:rsidRPr="00BA1DA4">
              <w:rPr>
                <w:b/>
                <w:bCs/>
                <w:color w:val="000000"/>
                <w:sz w:val="24"/>
                <w:szCs w:val="24"/>
                <w:lang w:eastAsia="ru-RU"/>
              </w:rPr>
              <w:t>Наименование составных частей дисциплины</w:t>
            </w:r>
          </w:p>
        </w:tc>
        <w:tc>
          <w:tcPr>
            <w:tcW w:w="2410" w:type="dxa"/>
            <w:tcBorders>
              <w:top w:val="single" w:sz="6" w:space="0" w:color="000000"/>
              <w:left w:val="single" w:sz="6" w:space="0" w:color="000000"/>
              <w:bottom w:val="single" w:sz="6" w:space="0" w:color="000000"/>
              <w:right w:val="single" w:sz="6" w:space="0" w:color="000000"/>
            </w:tcBorders>
            <w:vAlign w:val="center"/>
            <w:hideMark/>
          </w:tcPr>
          <w:p w:rsidR="00BA1DA4" w:rsidRPr="00BA1DA4" w:rsidRDefault="00BA1DA4" w:rsidP="00BA1DA4">
            <w:pPr>
              <w:widowControl/>
              <w:autoSpaceDE/>
              <w:autoSpaceDN/>
              <w:rPr>
                <w:sz w:val="24"/>
                <w:szCs w:val="24"/>
                <w:lang w:eastAsia="ru-RU"/>
              </w:rPr>
            </w:pPr>
            <w:r w:rsidRPr="00BA1DA4">
              <w:rPr>
                <w:b/>
                <w:bCs/>
                <w:color w:val="000000"/>
                <w:sz w:val="24"/>
                <w:szCs w:val="24"/>
                <w:lang w:eastAsia="ru-RU"/>
              </w:rPr>
              <w:t>Объем в часах</w:t>
            </w:r>
          </w:p>
        </w:tc>
      </w:tr>
      <w:tr w:rsidR="00BA1DA4" w:rsidRPr="00BA1DA4" w:rsidTr="00BA1DA4">
        <w:trPr>
          <w:trHeight w:val="490"/>
          <w:tblCellSpacing w:w="0" w:type="dxa"/>
        </w:trPr>
        <w:tc>
          <w:tcPr>
            <w:tcW w:w="7069" w:type="dxa"/>
            <w:tcBorders>
              <w:top w:val="single" w:sz="6" w:space="0" w:color="000000"/>
              <w:left w:val="single" w:sz="6" w:space="0" w:color="000000"/>
              <w:bottom w:val="single" w:sz="6" w:space="0" w:color="000000"/>
              <w:right w:val="single" w:sz="6" w:space="0" w:color="000000"/>
            </w:tcBorders>
            <w:vAlign w:val="center"/>
            <w:hideMark/>
          </w:tcPr>
          <w:p w:rsidR="00BA1DA4" w:rsidRPr="00BA1DA4" w:rsidRDefault="00BA1DA4" w:rsidP="00BA1DA4">
            <w:pPr>
              <w:widowControl/>
              <w:autoSpaceDE/>
              <w:autoSpaceDN/>
              <w:jc w:val="center"/>
              <w:rPr>
                <w:sz w:val="24"/>
                <w:szCs w:val="24"/>
                <w:lang w:eastAsia="ru-RU"/>
              </w:rPr>
            </w:pPr>
            <w:r w:rsidRPr="00BA1DA4">
              <w:rPr>
                <w:b/>
                <w:bCs/>
                <w:color w:val="000000"/>
                <w:sz w:val="24"/>
                <w:szCs w:val="24"/>
                <w:lang w:eastAsia="ru-RU"/>
              </w:rPr>
              <w:t>Объем образовательной программы</w:t>
            </w:r>
          </w:p>
        </w:tc>
        <w:tc>
          <w:tcPr>
            <w:tcW w:w="2410" w:type="dxa"/>
            <w:tcBorders>
              <w:top w:val="single" w:sz="6" w:space="0" w:color="000000"/>
              <w:left w:val="single" w:sz="6" w:space="0" w:color="000000"/>
              <w:bottom w:val="single" w:sz="6" w:space="0" w:color="000000"/>
              <w:right w:val="single" w:sz="6" w:space="0" w:color="000000"/>
            </w:tcBorders>
            <w:vAlign w:val="center"/>
            <w:hideMark/>
          </w:tcPr>
          <w:p w:rsidR="00BA1DA4" w:rsidRPr="00BA1DA4" w:rsidRDefault="00BA1DA4" w:rsidP="00BA1DA4">
            <w:pPr>
              <w:widowControl/>
              <w:autoSpaceDE/>
              <w:autoSpaceDN/>
              <w:jc w:val="center"/>
              <w:rPr>
                <w:sz w:val="24"/>
                <w:szCs w:val="24"/>
                <w:lang w:eastAsia="ru-RU"/>
              </w:rPr>
            </w:pPr>
            <w:r>
              <w:rPr>
                <w:b/>
                <w:bCs/>
                <w:color w:val="000000"/>
                <w:sz w:val="24"/>
                <w:szCs w:val="24"/>
                <w:lang w:eastAsia="ru-RU"/>
              </w:rPr>
              <w:t>32</w:t>
            </w:r>
          </w:p>
        </w:tc>
      </w:tr>
      <w:tr w:rsidR="00BA1DA4" w:rsidRPr="00BA1DA4" w:rsidTr="00BA1DA4">
        <w:trPr>
          <w:trHeight w:val="490"/>
          <w:tblCellSpacing w:w="0" w:type="dxa"/>
        </w:trPr>
        <w:tc>
          <w:tcPr>
            <w:tcW w:w="7069" w:type="dxa"/>
            <w:tcBorders>
              <w:top w:val="single" w:sz="6" w:space="0" w:color="000000"/>
              <w:left w:val="single" w:sz="6" w:space="0" w:color="000000"/>
              <w:bottom w:val="single" w:sz="6" w:space="0" w:color="000000"/>
              <w:right w:val="single" w:sz="6" w:space="0" w:color="000000"/>
            </w:tcBorders>
            <w:vAlign w:val="center"/>
            <w:hideMark/>
          </w:tcPr>
          <w:p w:rsidR="00BA1DA4" w:rsidRPr="00BA1DA4" w:rsidRDefault="00BA1DA4" w:rsidP="00BA1DA4">
            <w:pPr>
              <w:widowControl/>
              <w:autoSpaceDE/>
              <w:autoSpaceDN/>
              <w:rPr>
                <w:sz w:val="24"/>
                <w:szCs w:val="24"/>
                <w:lang w:eastAsia="ru-RU"/>
              </w:rPr>
            </w:pPr>
            <w:r w:rsidRPr="00BA1DA4">
              <w:rPr>
                <w:b/>
                <w:bCs/>
                <w:color w:val="000000"/>
                <w:sz w:val="24"/>
                <w:szCs w:val="24"/>
                <w:lang w:eastAsia="ru-RU"/>
              </w:rPr>
              <w:t xml:space="preserve">Самостоятельная работа </w:t>
            </w:r>
          </w:p>
        </w:tc>
        <w:tc>
          <w:tcPr>
            <w:tcW w:w="2410" w:type="dxa"/>
            <w:tcBorders>
              <w:top w:val="single" w:sz="6" w:space="0" w:color="000000"/>
              <w:left w:val="single" w:sz="6" w:space="0" w:color="000000"/>
              <w:bottom w:val="single" w:sz="6" w:space="0" w:color="000000"/>
              <w:right w:val="single" w:sz="6" w:space="0" w:color="000000"/>
            </w:tcBorders>
            <w:vAlign w:val="center"/>
            <w:hideMark/>
          </w:tcPr>
          <w:p w:rsidR="00BA1DA4" w:rsidRPr="00BA1DA4" w:rsidRDefault="00BA1DA4" w:rsidP="00BA1DA4">
            <w:pPr>
              <w:widowControl/>
              <w:autoSpaceDE/>
              <w:autoSpaceDN/>
              <w:jc w:val="center"/>
              <w:rPr>
                <w:sz w:val="24"/>
                <w:szCs w:val="24"/>
                <w:lang w:eastAsia="ru-RU"/>
              </w:rPr>
            </w:pPr>
            <w:r w:rsidRPr="00BA1DA4">
              <w:rPr>
                <w:b/>
                <w:bCs/>
                <w:color w:val="000000"/>
                <w:sz w:val="24"/>
                <w:szCs w:val="24"/>
                <w:lang w:eastAsia="ru-RU"/>
              </w:rPr>
              <w:t>-</w:t>
            </w:r>
          </w:p>
        </w:tc>
      </w:tr>
      <w:tr w:rsidR="00BA1DA4" w:rsidRPr="00BA1DA4" w:rsidTr="00BA1DA4">
        <w:trPr>
          <w:trHeight w:val="490"/>
          <w:tblCellSpacing w:w="0" w:type="dxa"/>
        </w:trPr>
        <w:tc>
          <w:tcPr>
            <w:tcW w:w="7069" w:type="dxa"/>
            <w:tcBorders>
              <w:top w:val="single" w:sz="6" w:space="0" w:color="000000"/>
              <w:left w:val="single" w:sz="6" w:space="0" w:color="000000"/>
              <w:bottom w:val="single" w:sz="6" w:space="0" w:color="000000"/>
              <w:right w:val="single" w:sz="6" w:space="0" w:color="000000"/>
            </w:tcBorders>
            <w:vAlign w:val="center"/>
            <w:hideMark/>
          </w:tcPr>
          <w:p w:rsidR="00BA1DA4" w:rsidRPr="00BA1DA4" w:rsidRDefault="00BA1DA4" w:rsidP="00BA1DA4">
            <w:pPr>
              <w:widowControl/>
              <w:autoSpaceDE/>
              <w:autoSpaceDN/>
              <w:rPr>
                <w:sz w:val="24"/>
                <w:szCs w:val="24"/>
                <w:lang w:eastAsia="ru-RU"/>
              </w:rPr>
            </w:pPr>
            <w:r w:rsidRPr="00BA1DA4">
              <w:rPr>
                <w:b/>
                <w:bCs/>
                <w:color w:val="000000"/>
                <w:sz w:val="24"/>
                <w:szCs w:val="24"/>
                <w:lang w:eastAsia="ru-RU"/>
              </w:rPr>
              <w:t xml:space="preserve">Обязательная аудиторная нагрузка </w:t>
            </w:r>
          </w:p>
        </w:tc>
        <w:tc>
          <w:tcPr>
            <w:tcW w:w="2410" w:type="dxa"/>
            <w:tcBorders>
              <w:top w:val="single" w:sz="6" w:space="0" w:color="000000"/>
              <w:left w:val="single" w:sz="6" w:space="0" w:color="000000"/>
              <w:bottom w:val="single" w:sz="6" w:space="0" w:color="000000"/>
              <w:right w:val="single" w:sz="6" w:space="0" w:color="000000"/>
            </w:tcBorders>
            <w:vAlign w:val="center"/>
            <w:hideMark/>
          </w:tcPr>
          <w:p w:rsidR="00BA1DA4" w:rsidRPr="00BA1DA4" w:rsidRDefault="00BA1DA4" w:rsidP="00BA1DA4">
            <w:pPr>
              <w:widowControl/>
              <w:autoSpaceDE/>
              <w:autoSpaceDN/>
              <w:jc w:val="center"/>
              <w:rPr>
                <w:sz w:val="24"/>
                <w:szCs w:val="24"/>
                <w:lang w:eastAsia="ru-RU"/>
              </w:rPr>
            </w:pPr>
            <w:r>
              <w:rPr>
                <w:b/>
                <w:bCs/>
                <w:color w:val="000000"/>
                <w:sz w:val="24"/>
                <w:szCs w:val="24"/>
                <w:lang w:eastAsia="ru-RU"/>
              </w:rPr>
              <w:t>32</w:t>
            </w:r>
          </w:p>
        </w:tc>
      </w:tr>
      <w:tr w:rsidR="00BA1DA4" w:rsidRPr="00BA1DA4" w:rsidTr="00BA1DA4">
        <w:trPr>
          <w:trHeight w:val="336"/>
          <w:tblCellSpacing w:w="0" w:type="dxa"/>
        </w:trPr>
        <w:tc>
          <w:tcPr>
            <w:tcW w:w="7069" w:type="dxa"/>
            <w:tcBorders>
              <w:top w:val="single" w:sz="6" w:space="0" w:color="000000"/>
              <w:left w:val="single" w:sz="6" w:space="0" w:color="000000"/>
              <w:bottom w:val="single" w:sz="6" w:space="0" w:color="000000"/>
              <w:right w:val="single" w:sz="4" w:space="0" w:color="000000"/>
            </w:tcBorders>
            <w:vAlign w:val="center"/>
            <w:hideMark/>
          </w:tcPr>
          <w:p w:rsidR="00BA1DA4" w:rsidRPr="00BA1DA4" w:rsidRDefault="00BA1DA4" w:rsidP="00BA1DA4">
            <w:pPr>
              <w:widowControl/>
              <w:autoSpaceDE/>
              <w:autoSpaceDN/>
              <w:ind w:firstLine="709"/>
              <w:rPr>
                <w:sz w:val="24"/>
                <w:szCs w:val="24"/>
                <w:lang w:eastAsia="ru-RU"/>
              </w:rPr>
            </w:pPr>
            <w:r w:rsidRPr="00BA1DA4">
              <w:rPr>
                <w:color w:val="000000"/>
                <w:sz w:val="24"/>
                <w:szCs w:val="24"/>
                <w:lang w:eastAsia="ru-RU"/>
              </w:rPr>
              <w:t>в т. ч.:</w:t>
            </w:r>
          </w:p>
        </w:tc>
        <w:tc>
          <w:tcPr>
            <w:tcW w:w="2410" w:type="dxa"/>
            <w:tcBorders>
              <w:top w:val="single" w:sz="6" w:space="0" w:color="000000"/>
              <w:left w:val="single" w:sz="4" w:space="0" w:color="000000"/>
              <w:bottom w:val="single" w:sz="6" w:space="0" w:color="000000"/>
              <w:right w:val="single" w:sz="6" w:space="0" w:color="000000"/>
            </w:tcBorders>
            <w:vAlign w:val="center"/>
            <w:hideMark/>
          </w:tcPr>
          <w:p w:rsidR="00BA1DA4" w:rsidRPr="00BA1DA4" w:rsidRDefault="00BA1DA4" w:rsidP="00BA1DA4">
            <w:pPr>
              <w:widowControl/>
              <w:autoSpaceDE/>
              <w:autoSpaceDN/>
              <w:jc w:val="center"/>
              <w:rPr>
                <w:sz w:val="24"/>
                <w:szCs w:val="24"/>
                <w:lang w:eastAsia="ru-RU"/>
              </w:rPr>
            </w:pPr>
            <w:r w:rsidRPr="00BA1DA4">
              <w:rPr>
                <w:sz w:val="24"/>
                <w:szCs w:val="24"/>
                <w:lang w:eastAsia="ru-RU"/>
              </w:rPr>
              <w:t> </w:t>
            </w:r>
          </w:p>
        </w:tc>
      </w:tr>
      <w:tr w:rsidR="00BA1DA4" w:rsidRPr="00BA1DA4" w:rsidTr="00BA1DA4">
        <w:trPr>
          <w:trHeight w:val="336"/>
          <w:tblCellSpacing w:w="0" w:type="dxa"/>
        </w:trPr>
        <w:tc>
          <w:tcPr>
            <w:tcW w:w="7069" w:type="dxa"/>
            <w:tcBorders>
              <w:top w:val="single" w:sz="6" w:space="0" w:color="000000"/>
              <w:left w:val="single" w:sz="6" w:space="0" w:color="000000"/>
              <w:bottom w:val="single" w:sz="6" w:space="0" w:color="000000"/>
              <w:right w:val="single" w:sz="4" w:space="0" w:color="000000"/>
            </w:tcBorders>
            <w:vAlign w:val="center"/>
            <w:hideMark/>
          </w:tcPr>
          <w:p w:rsidR="00BA1DA4" w:rsidRPr="00BA1DA4" w:rsidRDefault="00BA1DA4" w:rsidP="00BA1DA4">
            <w:pPr>
              <w:widowControl/>
              <w:autoSpaceDE/>
              <w:autoSpaceDN/>
              <w:rPr>
                <w:sz w:val="24"/>
                <w:szCs w:val="24"/>
                <w:lang w:eastAsia="ru-RU"/>
              </w:rPr>
            </w:pPr>
            <w:r w:rsidRPr="00BA1DA4">
              <w:rPr>
                <w:b/>
                <w:bCs/>
                <w:i/>
                <w:iCs/>
                <w:color w:val="000000"/>
                <w:sz w:val="24"/>
                <w:szCs w:val="24"/>
                <w:lang w:eastAsia="ru-RU"/>
              </w:rPr>
              <w:t xml:space="preserve">1. Основное содержание </w:t>
            </w:r>
          </w:p>
        </w:tc>
        <w:tc>
          <w:tcPr>
            <w:tcW w:w="2410" w:type="dxa"/>
            <w:tcBorders>
              <w:top w:val="single" w:sz="6" w:space="0" w:color="000000"/>
              <w:left w:val="single" w:sz="4" w:space="0" w:color="000000"/>
              <w:bottom w:val="single" w:sz="6" w:space="0" w:color="000000"/>
              <w:right w:val="single" w:sz="6" w:space="0" w:color="000000"/>
            </w:tcBorders>
            <w:vAlign w:val="center"/>
            <w:hideMark/>
          </w:tcPr>
          <w:p w:rsidR="00BA1DA4" w:rsidRPr="00BA1DA4" w:rsidRDefault="00BA1DA4" w:rsidP="00BA1DA4">
            <w:pPr>
              <w:widowControl/>
              <w:autoSpaceDE/>
              <w:autoSpaceDN/>
              <w:jc w:val="center"/>
              <w:rPr>
                <w:sz w:val="24"/>
                <w:szCs w:val="24"/>
                <w:lang w:eastAsia="ru-RU"/>
              </w:rPr>
            </w:pPr>
            <w:r>
              <w:rPr>
                <w:b/>
                <w:bCs/>
                <w:color w:val="000000"/>
                <w:sz w:val="24"/>
                <w:szCs w:val="24"/>
                <w:lang w:eastAsia="ru-RU"/>
              </w:rPr>
              <w:t>26</w:t>
            </w:r>
          </w:p>
        </w:tc>
      </w:tr>
      <w:tr w:rsidR="00BA1DA4" w:rsidRPr="00BA1DA4" w:rsidTr="00BA1DA4">
        <w:trPr>
          <w:trHeight w:val="336"/>
          <w:tblCellSpacing w:w="0" w:type="dxa"/>
        </w:trPr>
        <w:tc>
          <w:tcPr>
            <w:tcW w:w="7069" w:type="dxa"/>
            <w:tcBorders>
              <w:top w:val="single" w:sz="6" w:space="0" w:color="000000"/>
              <w:left w:val="single" w:sz="6" w:space="0" w:color="000000"/>
              <w:bottom w:val="single" w:sz="6" w:space="0" w:color="000000"/>
              <w:right w:val="single" w:sz="4" w:space="0" w:color="000000"/>
            </w:tcBorders>
            <w:vAlign w:val="center"/>
            <w:hideMark/>
          </w:tcPr>
          <w:p w:rsidR="00BA1DA4" w:rsidRPr="00BA1DA4" w:rsidRDefault="00BA1DA4" w:rsidP="00BA1DA4">
            <w:pPr>
              <w:widowControl/>
              <w:autoSpaceDE/>
              <w:autoSpaceDN/>
              <w:rPr>
                <w:sz w:val="24"/>
                <w:szCs w:val="24"/>
                <w:lang w:eastAsia="ru-RU"/>
              </w:rPr>
            </w:pPr>
            <w:r w:rsidRPr="00BA1DA4">
              <w:rPr>
                <w:color w:val="000000"/>
                <w:sz w:val="24"/>
                <w:szCs w:val="24"/>
                <w:lang w:eastAsia="ru-RU"/>
              </w:rPr>
              <w:t>в т. ч.:</w:t>
            </w:r>
          </w:p>
        </w:tc>
        <w:tc>
          <w:tcPr>
            <w:tcW w:w="2410" w:type="dxa"/>
            <w:tcBorders>
              <w:top w:val="single" w:sz="6" w:space="0" w:color="000000"/>
              <w:left w:val="single" w:sz="4" w:space="0" w:color="000000"/>
              <w:bottom w:val="single" w:sz="6" w:space="0" w:color="000000"/>
              <w:right w:val="single" w:sz="6" w:space="0" w:color="000000"/>
            </w:tcBorders>
            <w:vAlign w:val="center"/>
            <w:hideMark/>
          </w:tcPr>
          <w:p w:rsidR="00BA1DA4" w:rsidRPr="00BA1DA4" w:rsidRDefault="00BA1DA4" w:rsidP="00BA1DA4">
            <w:pPr>
              <w:widowControl/>
              <w:autoSpaceDE/>
              <w:autoSpaceDN/>
              <w:jc w:val="center"/>
              <w:rPr>
                <w:sz w:val="24"/>
                <w:szCs w:val="24"/>
                <w:lang w:eastAsia="ru-RU"/>
              </w:rPr>
            </w:pPr>
            <w:r w:rsidRPr="00BA1DA4">
              <w:rPr>
                <w:sz w:val="24"/>
                <w:szCs w:val="24"/>
                <w:lang w:eastAsia="ru-RU"/>
              </w:rPr>
              <w:t> </w:t>
            </w:r>
          </w:p>
        </w:tc>
      </w:tr>
      <w:tr w:rsidR="00BA1DA4" w:rsidRPr="00BA1DA4" w:rsidTr="00BA1DA4">
        <w:trPr>
          <w:trHeight w:val="490"/>
          <w:tblCellSpacing w:w="0" w:type="dxa"/>
        </w:trPr>
        <w:tc>
          <w:tcPr>
            <w:tcW w:w="7069" w:type="dxa"/>
            <w:tcBorders>
              <w:top w:val="single" w:sz="6" w:space="0" w:color="000000"/>
              <w:left w:val="single" w:sz="6" w:space="0" w:color="000000"/>
              <w:bottom w:val="single" w:sz="6" w:space="0" w:color="000000"/>
              <w:right w:val="single" w:sz="6" w:space="0" w:color="000000"/>
            </w:tcBorders>
            <w:vAlign w:val="center"/>
            <w:hideMark/>
          </w:tcPr>
          <w:p w:rsidR="00BA1DA4" w:rsidRPr="00BA1DA4" w:rsidRDefault="00BA1DA4" w:rsidP="00BA1DA4">
            <w:pPr>
              <w:widowControl/>
              <w:autoSpaceDE/>
              <w:autoSpaceDN/>
              <w:ind w:firstLine="709"/>
              <w:rPr>
                <w:sz w:val="24"/>
                <w:szCs w:val="24"/>
                <w:lang w:eastAsia="ru-RU"/>
              </w:rPr>
            </w:pPr>
            <w:r w:rsidRPr="00BA1DA4">
              <w:rPr>
                <w:color w:val="000000"/>
                <w:sz w:val="24"/>
                <w:szCs w:val="24"/>
                <w:lang w:eastAsia="ru-RU"/>
              </w:rPr>
              <w:t>теоретическое обучение</w:t>
            </w:r>
          </w:p>
        </w:tc>
        <w:tc>
          <w:tcPr>
            <w:tcW w:w="2410" w:type="dxa"/>
            <w:tcBorders>
              <w:top w:val="single" w:sz="6" w:space="0" w:color="000000"/>
              <w:left w:val="single" w:sz="6" w:space="0" w:color="000000"/>
              <w:bottom w:val="single" w:sz="6" w:space="0" w:color="000000"/>
              <w:right w:val="single" w:sz="6" w:space="0" w:color="000000"/>
            </w:tcBorders>
            <w:vAlign w:val="center"/>
            <w:hideMark/>
          </w:tcPr>
          <w:p w:rsidR="00BA1DA4" w:rsidRPr="00BA1DA4" w:rsidRDefault="00BA1DA4" w:rsidP="00BA1DA4">
            <w:pPr>
              <w:widowControl/>
              <w:autoSpaceDE/>
              <w:autoSpaceDN/>
              <w:jc w:val="center"/>
              <w:rPr>
                <w:sz w:val="24"/>
                <w:szCs w:val="24"/>
                <w:lang w:eastAsia="ru-RU"/>
              </w:rPr>
            </w:pPr>
            <w:r>
              <w:rPr>
                <w:color w:val="000000"/>
                <w:sz w:val="24"/>
                <w:szCs w:val="24"/>
                <w:lang w:eastAsia="ru-RU"/>
              </w:rPr>
              <w:t>12</w:t>
            </w:r>
          </w:p>
        </w:tc>
      </w:tr>
      <w:tr w:rsidR="00BA1DA4" w:rsidRPr="00BA1DA4" w:rsidTr="00BA1DA4">
        <w:trPr>
          <w:trHeight w:val="490"/>
          <w:tblCellSpacing w:w="0" w:type="dxa"/>
        </w:trPr>
        <w:tc>
          <w:tcPr>
            <w:tcW w:w="7069" w:type="dxa"/>
            <w:tcBorders>
              <w:top w:val="single" w:sz="6" w:space="0" w:color="000000"/>
              <w:left w:val="single" w:sz="6" w:space="0" w:color="000000"/>
              <w:bottom w:val="single" w:sz="6" w:space="0" w:color="000000"/>
              <w:right w:val="single" w:sz="6" w:space="0" w:color="000000"/>
            </w:tcBorders>
            <w:vAlign w:val="center"/>
            <w:hideMark/>
          </w:tcPr>
          <w:p w:rsidR="00BA1DA4" w:rsidRPr="00BA1DA4" w:rsidRDefault="00BA1DA4" w:rsidP="00BA1DA4">
            <w:pPr>
              <w:widowControl/>
              <w:autoSpaceDE/>
              <w:autoSpaceDN/>
              <w:ind w:firstLine="709"/>
              <w:rPr>
                <w:sz w:val="24"/>
                <w:szCs w:val="24"/>
                <w:lang w:eastAsia="ru-RU"/>
              </w:rPr>
            </w:pPr>
            <w:r w:rsidRPr="00BA1DA4">
              <w:rPr>
                <w:color w:val="000000"/>
                <w:sz w:val="24"/>
                <w:szCs w:val="24"/>
                <w:lang w:eastAsia="ru-RU"/>
              </w:rPr>
              <w:t>практические занятия</w:t>
            </w:r>
            <w:r w:rsidRPr="00BA1DA4">
              <w:rPr>
                <w:i/>
                <w:iCs/>
                <w:color w:val="000000"/>
                <w:sz w:val="24"/>
                <w:szCs w:val="24"/>
                <w:lang w:eastAsia="ru-RU"/>
              </w:rPr>
              <w:t> </w:t>
            </w:r>
          </w:p>
        </w:tc>
        <w:tc>
          <w:tcPr>
            <w:tcW w:w="2410" w:type="dxa"/>
            <w:tcBorders>
              <w:top w:val="single" w:sz="6" w:space="0" w:color="000000"/>
              <w:left w:val="single" w:sz="6" w:space="0" w:color="000000"/>
              <w:bottom w:val="single" w:sz="6" w:space="0" w:color="000000"/>
              <w:right w:val="single" w:sz="6" w:space="0" w:color="000000"/>
            </w:tcBorders>
            <w:vAlign w:val="center"/>
            <w:hideMark/>
          </w:tcPr>
          <w:p w:rsidR="00BA1DA4" w:rsidRPr="00BA1DA4" w:rsidRDefault="00BA1DA4" w:rsidP="00BA1DA4">
            <w:pPr>
              <w:widowControl/>
              <w:autoSpaceDE/>
              <w:autoSpaceDN/>
              <w:jc w:val="center"/>
              <w:rPr>
                <w:sz w:val="24"/>
                <w:szCs w:val="24"/>
                <w:lang w:eastAsia="ru-RU"/>
              </w:rPr>
            </w:pPr>
            <w:r>
              <w:rPr>
                <w:color w:val="000000"/>
                <w:sz w:val="24"/>
                <w:szCs w:val="24"/>
                <w:lang w:eastAsia="ru-RU"/>
              </w:rPr>
              <w:t>14</w:t>
            </w:r>
          </w:p>
        </w:tc>
      </w:tr>
      <w:tr w:rsidR="00BA1DA4" w:rsidRPr="00BA1DA4" w:rsidTr="00BA1DA4">
        <w:trPr>
          <w:trHeight w:val="490"/>
          <w:tblCellSpacing w:w="0" w:type="dxa"/>
        </w:trPr>
        <w:tc>
          <w:tcPr>
            <w:tcW w:w="7069" w:type="dxa"/>
            <w:tcBorders>
              <w:top w:val="single" w:sz="6" w:space="0" w:color="000000"/>
              <w:left w:val="single" w:sz="6" w:space="0" w:color="000000"/>
              <w:bottom w:val="single" w:sz="6" w:space="0" w:color="000000"/>
              <w:right w:val="single" w:sz="6" w:space="0" w:color="000000"/>
            </w:tcBorders>
            <w:vAlign w:val="center"/>
            <w:hideMark/>
          </w:tcPr>
          <w:p w:rsidR="00BA1DA4" w:rsidRPr="00BA1DA4" w:rsidRDefault="00BA1DA4" w:rsidP="00BA1DA4">
            <w:pPr>
              <w:widowControl/>
              <w:numPr>
                <w:ilvl w:val="0"/>
                <w:numId w:val="26"/>
              </w:numPr>
              <w:tabs>
                <w:tab w:val="left" w:pos="300"/>
              </w:tabs>
              <w:autoSpaceDE/>
              <w:autoSpaceDN/>
              <w:rPr>
                <w:sz w:val="24"/>
                <w:szCs w:val="24"/>
                <w:lang w:eastAsia="ru-RU"/>
              </w:rPr>
            </w:pPr>
            <w:r w:rsidRPr="00BA1DA4">
              <w:rPr>
                <w:b/>
                <w:bCs/>
                <w:i/>
                <w:iCs/>
                <w:color w:val="000000"/>
                <w:sz w:val="24"/>
                <w:szCs w:val="24"/>
                <w:lang w:eastAsia="ru-RU"/>
              </w:rPr>
              <w:t>Профессионально ориентированное содержание</w:t>
            </w:r>
          </w:p>
        </w:tc>
        <w:tc>
          <w:tcPr>
            <w:tcW w:w="2410" w:type="dxa"/>
            <w:tcBorders>
              <w:top w:val="single" w:sz="6" w:space="0" w:color="000000"/>
              <w:left w:val="single" w:sz="6" w:space="0" w:color="000000"/>
              <w:bottom w:val="single" w:sz="6" w:space="0" w:color="000000"/>
              <w:right w:val="single" w:sz="6" w:space="0" w:color="000000"/>
            </w:tcBorders>
            <w:vAlign w:val="center"/>
            <w:hideMark/>
          </w:tcPr>
          <w:p w:rsidR="00BA1DA4" w:rsidRPr="00BA1DA4" w:rsidRDefault="00BA1DA4" w:rsidP="00BA1DA4">
            <w:pPr>
              <w:widowControl/>
              <w:autoSpaceDE/>
              <w:autoSpaceDN/>
              <w:jc w:val="center"/>
              <w:rPr>
                <w:sz w:val="24"/>
                <w:szCs w:val="24"/>
                <w:lang w:eastAsia="ru-RU"/>
              </w:rPr>
            </w:pPr>
            <w:r>
              <w:rPr>
                <w:b/>
                <w:bCs/>
                <w:color w:val="000000"/>
                <w:sz w:val="24"/>
                <w:szCs w:val="24"/>
                <w:lang w:eastAsia="ru-RU"/>
              </w:rPr>
              <w:t>6</w:t>
            </w:r>
          </w:p>
        </w:tc>
      </w:tr>
      <w:tr w:rsidR="00BA1DA4" w:rsidRPr="00BA1DA4" w:rsidTr="00BA1DA4">
        <w:trPr>
          <w:trHeight w:val="490"/>
          <w:tblCellSpacing w:w="0" w:type="dxa"/>
        </w:trPr>
        <w:tc>
          <w:tcPr>
            <w:tcW w:w="9479" w:type="dxa"/>
            <w:gridSpan w:val="2"/>
            <w:tcBorders>
              <w:top w:val="single" w:sz="6" w:space="0" w:color="000000"/>
              <w:left w:val="single" w:sz="6" w:space="0" w:color="000000"/>
              <w:bottom w:val="single" w:sz="6" w:space="0" w:color="000000"/>
              <w:right w:val="single" w:sz="6" w:space="0" w:color="000000"/>
            </w:tcBorders>
            <w:vAlign w:val="center"/>
            <w:hideMark/>
          </w:tcPr>
          <w:p w:rsidR="00BA1DA4" w:rsidRPr="00BA1DA4" w:rsidRDefault="00BA1DA4" w:rsidP="00BA1DA4">
            <w:pPr>
              <w:widowControl/>
              <w:autoSpaceDE/>
              <w:autoSpaceDN/>
              <w:rPr>
                <w:sz w:val="24"/>
                <w:szCs w:val="24"/>
                <w:lang w:eastAsia="ru-RU"/>
              </w:rPr>
            </w:pPr>
            <w:r w:rsidRPr="00BA1DA4">
              <w:rPr>
                <w:color w:val="000000"/>
                <w:sz w:val="24"/>
                <w:szCs w:val="24"/>
                <w:lang w:eastAsia="ru-RU"/>
              </w:rPr>
              <w:t>в т. ч.:</w:t>
            </w:r>
          </w:p>
        </w:tc>
      </w:tr>
      <w:tr w:rsidR="00BA1DA4" w:rsidRPr="00BA1DA4" w:rsidTr="00BA1DA4">
        <w:trPr>
          <w:trHeight w:val="490"/>
          <w:tblCellSpacing w:w="0" w:type="dxa"/>
        </w:trPr>
        <w:tc>
          <w:tcPr>
            <w:tcW w:w="7069" w:type="dxa"/>
            <w:tcBorders>
              <w:top w:val="single" w:sz="6" w:space="0" w:color="000000"/>
              <w:left w:val="single" w:sz="6" w:space="0" w:color="000000"/>
              <w:bottom w:val="single" w:sz="6" w:space="0" w:color="000000"/>
              <w:right w:val="single" w:sz="6" w:space="0" w:color="000000"/>
            </w:tcBorders>
            <w:vAlign w:val="center"/>
            <w:hideMark/>
          </w:tcPr>
          <w:p w:rsidR="00BA1DA4" w:rsidRPr="00BA1DA4" w:rsidRDefault="00BA1DA4" w:rsidP="00BA1DA4">
            <w:pPr>
              <w:widowControl/>
              <w:autoSpaceDE/>
              <w:autoSpaceDN/>
              <w:ind w:firstLine="709"/>
              <w:rPr>
                <w:sz w:val="24"/>
                <w:szCs w:val="24"/>
                <w:lang w:eastAsia="ru-RU"/>
              </w:rPr>
            </w:pPr>
            <w:r w:rsidRPr="00BA1DA4">
              <w:rPr>
                <w:color w:val="000000"/>
                <w:sz w:val="24"/>
                <w:szCs w:val="24"/>
                <w:lang w:eastAsia="ru-RU"/>
              </w:rPr>
              <w:t>теоретическое обучение</w:t>
            </w:r>
          </w:p>
        </w:tc>
        <w:tc>
          <w:tcPr>
            <w:tcW w:w="2410" w:type="dxa"/>
            <w:tcBorders>
              <w:top w:val="single" w:sz="6" w:space="0" w:color="000000"/>
              <w:left w:val="single" w:sz="6" w:space="0" w:color="000000"/>
              <w:bottom w:val="single" w:sz="6" w:space="0" w:color="000000"/>
              <w:right w:val="single" w:sz="6" w:space="0" w:color="000000"/>
            </w:tcBorders>
            <w:vAlign w:val="center"/>
            <w:hideMark/>
          </w:tcPr>
          <w:p w:rsidR="00BA1DA4" w:rsidRPr="00BA1DA4" w:rsidRDefault="00BA1DA4" w:rsidP="00BA1DA4">
            <w:pPr>
              <w:widowControl/>
              <w:autoSpaceDE/>
              <w:autoSpaceDN/>
              <w:jc w:val="center"/>
              <w:rPr>
                <w:sz w:val="24"/>
                <w:szCs w:val="24"/>
                <w:lang w:eastAsia="ru-RU"/>
              </w:rPr>
            </w:pPr>
            <w:r>
              <w:rPr>
                <w:b/>
                <w:bCs/>
                <w:color w:val="000000"/>
                <w:sz w:val="24"/>
                <w:szCs w:val="24"/>
                <w:lang w:eastAsia="ru-RU"/>
              </w:rPr>
              <w:t>3</w:t>
            </w:r>
          </w:p>
        </w:tc>
      </w:tr>
      <w:tr w:rsidR="00BA1DA4" w:rsidRPr="00BA1DA4" w:rsidTr="00BA1DA4">
        <w:trPr>
          <w:trHeight w:val="490"/>
          <w:tblCellSpacing w:w="0" w:type="dxa"/>
        </w:trPr>
        <w:tc>
          <w:tcPr>
            <w:tcW w:w="7069" w:type="dxa"/>
            <w:tcBorders>
              <w:top w:val="single" w:sz="6" w:space="0" w:color="000000"/>
              <w:left w:val="single" w:sz="6" w:space="0" w:color="000000"/>
              <w:bottom w:val="single" w:sz="6" w:space="0" w:color="000000"/>
              <w:right w:val="single" w:sz="6" w:space="0" w:color="000000"/>
            </w:tcBorders>
            <w:vAlign w:val="center"/>
            <w:hideMark/>
          </w:tcPr>
          <w:p w:rsidR="00BA1DA4" w:rsidRPr="00BA1DA4" w:rsidRDefault="00BA1DA4" w:rsidP="00BA1DA4">
            <w:pPr>
              <w:widowControl/>
              <w:autoSpaceDE/>
              <w:autoSpaceDN/>
              <w:rPr>
                <w:sz w:val="24"/>
                <w:szCs w:val="24"/>
                <w:lang w:eastAsia="ru-RU"/>
              </w:rPr>
            </w:pPr>
            <w:r w:rsidRPr="00BA1DA4">
              <w:rPr>
                <w:color w:val="000000"/>
                <w:sz w:val="24"/>
                <w:szCs w:val="24"/>
                <w:lang w:eastAsia="ru-RU"/>
              </w:rPr>
              <w:t>            практические занятия</w:t>
            </w:r>
          </w:p>
        </w:tc>
        <w:tc>
          <w:tcPr>
            <w:tcW w:w="2410" w:type="dxa"/>
            <w:tcBorders>
              <w:top w:val="single" w:sz="6" w:space="0" w:color="000000"/>
              <w:left w:val="single" w:sz="6" w:space="0" w:color="000000"/>
              <w:bottom w:val="single" w:sz="6" w:space="0" w:color="000000"/>
              <w:right w:val="single" w:sz="6" w:space="0" w:color="000000"/>
            </w:tcBorders>
            <w:vAlign w:val="center"/>
            <w:hideMark/>
          </w:tcPr>
          <w:p w:rsidR="00BA1DA4" w:rsidRPr="00BA1DA4" w:rsidRDefault="00BA1DA4" w:rsidP="00BA1DA4">
            <w:pPr>
              <w:widowControl/>
              <w:autoSpaceDE/>
              <w:autoSpaceDN/>
              <w:jc w:val="center"/>
              <w:rPr>
                <w:sz w:val="24"/>
                <w:szCs w:val="24"/>
                <w:lang w:eastAsia="ru-RU"/>
              </w:rPr>
            </w:pPr>
            <w:r>
              <w:rPr>
                <w:b/>
                <w:bCs/>
                <w:color w:val="000000"/>
                <w:sz w:val="24"/>
                <w:szCs w:val="24"/>
                <w:lang w:eastAsia="ru-RU"/>
              </w:rPr>
              <w:t>3</w:t>
            </w:r>
          </w:p>
        </w:tc>
      </w:tr>
      <w:tr w:rsidR="00BA1DA4" w:rsidRPr="00BA1DA4" w:rsidTr="00BA1DA4">
        <w:trPr>
          <w:trHeight w:val="331"/>
          <w:tblCellSpacing w:w="0" w:type="dxa"/>
        </w:trPr>
        <w:tc>
          <w:tcPr>
            <w:tcW w:w="9479" w:type="dxa"/>
            <w:gridSpan w:val="2"/>
            <w:tcBorders>
              <w:top w:val="single" w:sz="6" w:space="0" w:color="000000"/>
              <w:left w:val="single" w:sz="6" w:space="0" w:color="000000"/>
              <w:bottom w:val="single" w:sz="6" w:space="0" w:color="000000"/>
              <w:right w:val="single" w:sz="6" w:space="0" w:color="000000"/>
            </w:tcBorders>
            <w:vAlign w:val="center"/>
            <w:hideMark/>
          </w:tcPr>
          <w:p w:rsidR="00BA1DA4" w:rsidRPr="00BA1DA4" w:rsidRDefault="00BA1DA4" w:rsidP="00BA1DA4">
            <w:pPr>
              <w:widowControl/>
              <w:autoSpaceDE/>
              <w:autoSpaceDN/>
              <w:ind w:firstLine="709"/>
              <w:rPr>
                <w:sz w:val="24"/>
                <w:szCs w:val="24"/>
                <w:lang w:eastAsia="ru-RU"/>
              </w:rPr>
            </w:pPr>
            <w:r w:rsidRPr="00BA1DA4">
              <w:rPr>
                <w:b/>
                <w:bCs/>
                <w:color w:val="000000"/>
                <w:sz w:val="24"/>
                <w:szCs w:val="24"/>
                <w:lang w:eastAsia="ru-RU"/>
              </w:rPr>
              <w:t>Промежуточная аттестация  в форме зачета</w:t>
            </w:r>
          </w:p>
        </w:tc>
      </w:tr>
    </w:tbl>
    <w:p w:rsidR="00BA1DA4" w:rsidRDefault="00BA1DA4" w:rsidP="005D70B6">
      <w:pPr>
        <w:jc w:val="center"/>
      </w:pPr>
    </w:p>
    <w:p w:rsidR="00682A44" w:rsidRDefault="00682A44" w:rsidP="005D70B6">
      <w:pPr>
        <w:jc w:val="center"/>
      </w:pPr>
    </w:p>
    <w:p w:rsidR="00682A44" w:rsidRDefault="00682A44" w:rsidP="005D70B6">
      <w:pPr>
        <w:jc w:val="center"/>
      </w:pPr>
    </w:p>
    <w:p w:rsidR="00682A44" w:rsidRDefault="00682A44" w:rsidP="005D70B6">
      <w:pPr>
        <w:jc w:val="center"/>
      </w:pPr>
    </w:p>
    <w:p w:rsidR="00682A44" w:rsidRDefault="00682A44" w:rsidP="005D70B6">
      <w:pPr>
        <w:jc w:val="center"/>
      </w:pPr>
    </w:p>
    <w:p w:rsidR="00682A44" w:rsidRDefault="00682A44" w:rsidP="005D70B6">
      <w:pPr>
        <w:jc w:val="center"/>
      </w:pPr>
    </w:p>
    <w:p w:rsidR="00682A44" w:rsidRDefault="00682A44" w:rsidP="005D70B6">
      <w:pPr>
        <w:jc w:val="center"/>
      </w:pPr>
    </w:p>
    <w:p w:rsidR="00682A44" w:rsidRDefault="00682A44" w:rsidP="005D70B6">
      <w:pPr>
        <w:jc w:val="center"/>
        <w:sectPr w:rsidR="00682A44" w:rsidSect="00BA1DA4">
          <w:pgSz w:w="11906" w:h="16838"/>
          <w:pgMar w:top="1134" w:right="850" w:bottom="1134" w:left="1701" w:header="708" w:footer="708" w:gutter="0"/>
          <w:cols w:space="708"/>
          <w:docGrid w:linePitch="360"/>
        </w:sectPr>
      </w:pPr>
    </w:p>
    <w:p w:rsidR="00682A44" w:rsidRPr="00682A44" w:rsidRDefault="00682A44" w:rsidP="00682A44">
      <w:pPr>
        <w:widowControl/>
        <w:autoSpaceDE/>
        <w:autoSpaceDN/>
        <w:spacing w:after="120"/>
        <w:ind w:firstLine="709"/>
        <w:rPr>
          <w:sz w:val="24"/>
          <w:szCs w:val="24"/>
          <w:lang w:eastAsia="ru-RU"/>
        </w:rPr>
      </w:pPr>
      <w:bookmarkStart w:id="4" w:name="_Toc172051744"/>
      <w:bookmarkStart w:id="5" w:name="_Toc172052188"/>
      <w:bookmarkStart w:id="6" w:name="_Toc172052632"/>
      <w:bookmarkStart w:id="7" w:name="_Toc172053076"/>
      <w:bookmarkStart w:id="8" w:name="_Toc172053520"/>
      <w:bookmarkStart w:id="9" w:name="_Toc172053964"/>
      <w:bookmarkStart w:id="10" w:name="_Toc172054410"/>
      <w:bookmarkStart w:id="11" w:name="_Toc172054854"/>
      <w:bookmarkStart w:id="12" w:name="_Toc172055298"/>
      <w:bookmarkStart w:id="13" w:name="_Toc172055742"/>
      <w:bookmarkStart w:id="14" w:name="_Toc172056186"/>
      <w:bookmarkStart w:id="15" w:name="_Toc172056630"/>
      <w:bookmarkStart w:id="16" w:name="_Toc172057074"/>
      <w:bookmarkStart w:id="17" w:name="_Toc172057518"/>
      <w:bookmarkStart w:id="18" w:name="_Toc172057962"/>
      <w:bookmarkStart w:id="19" w:name="_Toc172058406"/>
      <w:bookmarkStart w:id="20" w:name="_Toc172058850"/>
      <w:bookmarkStart w:id="21" w:name="_Toc172059294"/>
      <w:bookmarkStart w:id="22" w:name="_Toc172059738"/>
      <w:bookmarkStart w:id="23" w:name="_Toc172060182"/>
      <w:bookmarkStart w:id="24" w:name="_Toc172060626"/>
      <w:bookmarkStart w:id="25" w:name="_Toc172061070"/>
      <w:bookmarkStart w:id="26" w:name="_Toc172061514"/>
      <w:bookmarkStart w:id="27" w:name="_Toc172061958"/>
      <w:bookmarkStart w:id="28" w:name="_Toc172062846"/>
      <w:bookmarkStart w:id="29" w:name="_Toc172063290"/>
      <w:bookmarkStart w:id="30" w:name="_Toc172063734"/>
      <w:bookmarkStart w:id="31" w:name="_Toc172064178"/>
      <w:bookmarkStart w:id="32" w:name="_Toc172064622"/>
      <w:bookmarkStart w:id="33" w:name="_Toc172065066"/>
      <w:bookmarkStart w:id="34" w:name="_Toc172065510"/>
      <w:bookmarkStart w:id="35" w:name="_Toc172065954"/>
      <w:bookmarkStart w:id="36" w:name="_Toc172066398"/>
      <w:bookmarkStart w:id="37" w:name="_Toc172111314"/>
      <w:bookmarkStart w:id="38" w:name="_Toc172118842"/>
      <w:bookmarkStart w:id="39" w:name="_Toc17211963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682A44">
        <w:rPr>
          <w:b/>
          <w:bCs/>
          <w:color w:val="000000"/>
          <w:sz w:val="24"/>
          <w:szCs w:val="24"/>
          <w:lang w:eastAsia="ru-RU"/>
        </w:rPr>
        <w:lastRenderedPageBreak/>
        <w:t>2.2. Содержание дисциплины</w:t>
      </w:r>
      <w:bookmarkEnd w:id="39"/>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5"/>
        <w:gridCol w:w="7158"/>
        <w:gridCol w:w="2515"/>
        <w:gridCol w:w="2658"/>
      </w:tblGrid>
      <w:tr w:rsidR="00056E12" w:rsidRPr="009C3B57" w:rsidTr="00092A5A">
        <w:trPr>
          <w:trHeight w:val="20"/>
          <w:tblCellSpacing w:w="0" w:type="dxa"/>
        </w:trPr>
        <w:tc>
          <w:tcPr>
            <w:tcW w:w="247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b/>
                <w:bCs/>
                <w:color w:val="000000"/>
                <w:sz w:val="24"/>
                <w:szCs w:val="24"/>
                <w:lang w:eastAsia="ru-RU"/>
              </w:rPr>
              <w:t>Наименование разделов и тем</w:t>
            </w: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9C3B57" w:rsidRPr="009C3B57" w:rsidRDefault="009C3B57" w:rsidP="009C3B57">
            <w:pPr>
              <w:widowControl/>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autoSpaceDE/>
              <w:autoSpaceDN/>
              <w:ind w:left="57" w:right="57"/>
              <w:jc w:val="center"/>
              <w:rPr>
                <w:sz w:val="24"/>
                <w:szCs w:val="24"/>
                <w:lang w:eastAsia="ru-RU"/>
              </w:rPr>
            </w:pPr>
            <w:r w:rsidRPr="009C3B57">
              <w:rPr>
                <w:b/>
                <w:bCs/>
                <w:color w:val="000000"/>
                <w:sz w:val="24"/>
                <w:szCs w:val="24"/>
                <w:lang w:eastAsia="ru-RU"/>
              </w:rPr>
              <w:t>Содержание учебного материала, лабораторных и практических занятий</w:t>
            </w:r>
          </w:p>
          <w:p w:rsidR="00056E12" w:rsidRPr="009C3B57" w:rsidRDefault="00056E12" w:rsidP="00056E12">
            <w:pPr>
              <w:autoSpaceDE/>
              <w:autoSpaceDN/>
              <w:spacing w:line="20" w:lineRule="atLeast"/>
              <w:jc w:val="center"/>
              <w:rPr>
                <w:sz w:val="24"/>
                <w:szCs w:val="24"/>
                <w:lang w:eastAsia="ru-RU"/>
              </w:rPr>
            </w:pP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t xml:space="preserve">Объем, </w:t>
            </w:r>
            <w:proofErr w:type="spellStart"/>
            <w:r w:rsidRPr="009C3B57">
              <w:rPr>
                <w:b/>
                <w:bCs/>
                <w:color w:val="000000"/>
                <w:sz w:val="24"/>
                <w:szCs w:val="24"/>
                <w:lang w:eastAsia="ru-RU"/>
              </w:rPr>
              <w:t>ак</w:t>
            </w:r>
            <w:proofErr w:type="spellEnd"/>
            <w:r w:rsidRPr="009C3B57">
              <w:rPr>
                <w:b/>
                <w:bCs/>
                <w:color w:val="000000"/>
                <w:sz w:val="24"/>
                <w:szCs w:val="24"/>
                <w:lang w:eastAsia="ru-RU"/>
              </w:rPr>
              <w:t>. ч. /</w:t>
            </w:r>
          </w:p>
          <w:p w:rsidR="00056E12" w:rsidRPr="009C3B57" w:rsidRDefault="00056E12" w:rsidP="00056E12">
            <w:pPr>
              <w:autoSpaceDE/>
              <w:autoSpaceDN/>
              <w:spacing w:line="20" w:lineRule="atLeast"/>
              <w:jc w:val="center"/>
              <w:rPr>
                <w:sz w:val="24"/>
                <w:szCs w:val="24"/>
                <w:lang w:eastAsia="ru-RU"/>
              </w:rPr>
            </w:pPr>
            <w:r w:rsidRPr="009C3B57">
              <w:rPr>
                <w:b/>
                <w:bCs/>
                <w:color w:val="000000"/>
                <w:sz w:val="24"/>
                <w:szCs w:val="24"/>
                <w:lang w:eastAsia="ru-RU"/>
              </w:rPr>
              <w:t xml:space="preserve">в том числе в форме практической подготовки, </w:t>
            </w:r>
            <w:r w:rsidRPr="009C3B57">
              <w:rPr>
                <w:b/>
                <w:bCs/>
                <w:color w:val="000000"/>
                <w:sz w:val="24"/>
                <w:szCs w:val="24"/>
                <w:lang w:eastAsia="ru-RU"/>
              </w:rPr>
              <w:br/>
              <w:t> </w:t>
            </w:r>
            <w:proofErr w:type="spellStart"/>
            <w:r w:rsidRPr="009C3B57">
              <w:rPr>
                <w:b/>
                <w:bCs/>
                <w:color w:val="000000"/>
                <w:sz w:val="24"/>
                <w:szCs w:val="24"/>
                <w:lang w:eastAsia="ru-RU"/>
              </w:rPr>
              <w:t>ак</w:t>
            </w:r>
            <w:proofErr w:type="spellEnd"/>
            <w:r w:rsidRPr="009C3B57">
              <w:rPr>
                <w:b/>
                <w:bCs/>
                <w:color w:val="000000"/>
                <w:sz w:val="24"/>
                <w:szCs w:val="24"/>
                <w:lang w:eastAsia="ru-RU"/>
              </w:rPr>
              <w:t>. ч.</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b/>
                <w:bCs/>
                <w:color w:val="000000"/>
                <w:sz w:val="24"/>
                <w:szCs w:val="24"/>
                <w:lang w:eastAsia="ru-RU"/>
              </w:rPr>
              <w:t>Коды компетенций, формированию которых способствует элемент программы</w:t>
            </w:r>
          </w:p>
        </w:tc>
      </w:tr>
      <w:tr w:rsidR="00056E12" w:rsidRPr="009C3B57" w:rsidTr="00092A5A">
        <w:trPr>
          <w:trHeight w:val="20"/>
          <w:tblCellSpacing w:w="0" w:type="dxa"/>
        </w:trPr>
        <w:tc>
          <w:tcPr>
            <w:tcW w:w="9633" w:type="dxa"/>
            <w:gridSpan w:val="2"/>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b/>
                <w:bCs/>
                <w:color w:val="000000"/>
                <w:sz w:val="24"/>
                <w:szCs w:val="24"/>
                <w:lang w:eastAsia="ru-RU"/>
              </w:rPr>
              <w:t>Раздел 1. Общая характеристика мира. Источники географической информации</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707811" w:rsidRPr="009C3B57" w:rsidTr="00092A5A">
        <w:trPr>
          <w:trHeight w:val="20"/>
          <w:tblCellSpacing w:w="0" w:type="dxa"/>
        </w:trPr>
        <w:tc>
          <w:tcPr>
            <w:tcW w:w="2475" w:type="dxa"/>
            <w:tcBorders>
              <w:top w:val="single" w:sz="4" w:space="0" w:color="000000"/>
              <w:left w:val="single" w:sz="4" w:space="0" w:color="000000"/>
              <w:bottom w:val="single" w:sz="4" w:space="0" w:color="000000"/>
              <w:right w:val="single" w:sz="4" w:space="0" w:color="000000"/>
            </w:tcBorders>
            <w:vAlign w:val="center"/>
          </w:tcPr>
          <w:p w:rsidR="00707811" w:rsidRPr="009C3B57" w:rsidRDefault="00707811" w:rsidP="00056E12">
            <w:pPr>
              <w:autoSpaceDE/>
              <w:autoSpaceDN/>
              <w:jc w:val="center"/>
              <w:rPr>
                <w:b/>
                <w:bCs/>
                <w:color w:val="000000"/>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07811" w:rsidRPr="009C3B57" w:rsidRDefault="00707811" w:rsidP="00056E12">
            <w:pPr>
              <w:autoSpaceDE/>
              <w:autoSpaceDN/>
              <w:spacing w:line="20" w:lineRule="atLeast"/>
              <w:jc w:val="both"/>
              <w:rPr>
                <w:b/>
                <w:bCs/>
                <w:color w:val="000000"/>
                <w:sz w:val="24"/>
                <w:szCs w:val="24"/>
                <w:lang w:eastAsia="ru-RU"/>
              </w:rPr>
            </w:pPr>
            <w:r>
              <w:rPr>
                <w:b/>
                <w:bCs/>
                <w:color w:val="000000"/>
                <w:sz w:val="24"/>
                <w:szCs w:val="24"/>
                <w:lang w:eastAsia="ru-RU"/>
              </w:rPr>
              <w:t>Профессионально-ориентированное содержание</w:t>
            </w:r>
          </w:p>
        </w:tc>
        <w:tc>
          <w:tcPr>
            <w:tcW w:w="2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07811" w:rsidRDefault="00707811" w:rsidP="00056E12">
            <w:pPr>
              <w:autoSpaceDE/>
              <w:autoSpaceDN/>
              <w:spacing w:line="20" w:lineRule="atLeast"/>
              <w:jc w:val="center"/>
              <w:rPr>
                <w:b/>
                <w:bCs/>
                <w:color w:val="000000"/>
                <w:sz w:val="24"/>
                <w:szCs w:val="24"/>
                <w:lang w:eastAsia="ru-RU"/>
              </w:rPr>
            </w:pPr>
          </w:p>
        </w:tc>
        <w:tc>
          <w:tcPr>
            <w:tcW w:w="2658" w:type="dxa"/>
            <w:tcBorders>
              <w:top w:val="single" w:sz="4" w:space="0" w:color="000000"/>
              <w:left w:val="single" w:sz="4" w:space="0" w:color="000000"/>
              <w:bottom w:val="single" w:sz="4" w:space="0" w:color="000000"/>
              <w:right w:val="single" w:sz="4" w:space="0" w:color="000000"/>
            </w:tcBorders>
            <w:vAlign w:val="center"/>
          </w:tcPr>
          <w:p w:rsidR="00707811" w:rsidRPr="009C3B57" w:rsidRDefault="00707811" w:rsidP="00056E12">
            <w:pPr>
              <w:autoSpaceDE/>
              <w:autoSpaceDN/>
              <w:spacing w:line="20" w:lineRule="atLeast"/>
              <w:jc w:val="center"/>
              <w:rPr>
                <w:sz w:val="24"/>
                <w:szCs w:val="24"/>
                <w:lang w:eastAsia="ru-RU"/>
              </w:rPr>
            </w:pPr>
          </w:p>
        </w:tc>
      </w:tr>
      <w:tr w:rsidR="00056E12" w:rsidRPr="009C3B57" w:rsidTr="00092A5A">
        <w:trPr>
          <w:trHeight w:val="20"/>
          <w:tblCellSpacing w:w="0" w:type="dxa"/>
        </w:trPr>
        <w:tc>
          <w:tcPr>
            <w:tcW w:w="2475" w:type="dxa"/>
            <w:vMerge w:val="restart"/>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t>Тема 1.1</w:t>
            </w:r>
          </w:p>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lang w:eastAsia="ru-RU"/>
              </w:rPr>
              <w:t>Введение. География как наука Источники географической информации</w:t>
            </w:r>
          </w:p>
        </w:tc>
        <w:tc>
          <w:tcPr>
            <w:tcW w:w="71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056E12" w:rsidRPr="009C3B57" w:rsidRDefault="00707811" w:rsidP="00056E12">
            <w:pPr>
              <w:autoSpaceDE/>
              <w:autoSpaceDN/>
              <w:spacing w:line="20" w:lineRule="atLeast"/>
              <w:jc w:val="both"/>
              <w:rPr>
                <w:sz w:val="24"/>
                <w:szCs w:val="24"/>
                <w:lang w:eastAsia="ru-RU"/>
              </w:rPr>
            </w:pPr>
            <w:r>
              <w:rPr>
                <w:b/>
                <w:bCs/>
                <w:color w:val="000000"/>
                <w:sz w:val="24"/>
                <w:szCs w:val="24"/>
                <w:lang w:eastAsia="ru-RU"/>
              </w:rPr>
              <w:t>Теоретическое обучение</w:t>
            </w:r>
          </w:p>
        </w:tc>
        <w:tc>
          <w:tcPr>
            <w:tcW w:w="2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056E12" w:rsidRPr="009C3B57" w:rsidRDefault="00707811" w:rsidP="00056E12">
            <w:pPr>
              <w:autoSpaceDE/>
              <w:autoSpaceDN/>
              <w:spacing w:line="20" w:lineRule="atLeast"/>
              <w:jc w:val="center"/>
              <w:rPr>
                <w:sz w:val="24"/>
                <w:szCs w:val="24"/>
                <w:lang w:eastAsia="ru-RU"/>
              </w:rPr>
            </w:pPr>
            <w:r>
              <w:rPr>
                <w:b/>
                <w:bCs/>
                <w:color w:val="000000"/>
                <w:sz w:val="24"/>
                <w:szCs w:val="24"/>
                <w:lang w:eastAsia="ru-RU"/>
              </w:rPr>
              <w:t>2</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056E12" w:rsidRPr="009C3B57" w:rsidRDefault="00056E12" w:rsidP="00056E12">
            <w:pPr>
              <w:autoSpaceDE/>
              <w:autoSpaceDN/>
              <w:spacing w:line="20" w:lineRule="atLeast"/>
              <w:jc w:val="both"/>
              <w:rPr>
                <w:sz w:val="24"/>
                <w:szCs w:val="24"/>
                <w:lang w:eastAsia="ru-RU"/>
              </w:rPr>
            </w:pPr>
            <w:r w:rsidRPr="009C3B57">
              <w:rPr>
                <w:color w:val="000000"/>
                <w:sz w:val="24"/>
                <w:szCs w:val="24"/>
                <w:lang w:eastAsia="ru-RU"/>
              </w:rPr>
              <w:t>Роль и значение географии в системе наук. Статистические материалы. Другие способы и формы получения географической информации: использование космических снимков, моделирование</w:t>
            </w:r>
          </w:p>
        </w:tc>
        <w:tc>
          <w:tcPr>
            <w:tcW w:w="2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056E12" w:rsidRPr="009C3B57" w:rsidRDefault="00707811" w:rsidP="00056E12">
            <w:pPr>
              <w:autoSpaceDE/>
              <w:autoSpaceDN/>
              <w:spacing w:line="20" w:lineRule="atLeast"/>
              <w:jc w:val="center"/>
              <w:rPr>
                <w:sz w:val="24"/>
                <w:szCs w:val="24"/>
                <w:lang w:eastAsia="ru-RU"/>
              </w:rPr>
            </w:pPr>
            <w:r>
              <w:rPr>
                <w:color w:val="000000"/>
                <w:sz w:val="24"/>
                <w:szCs w:val="24"/>
                <w:lang w:eastAsia="ru-RU"/>
              </w:rPr>
              <w:t>2</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9633" w:type="dxa"/>
            <w:gridSpan w:val="2"/>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b/>
                <w:bCs/>
                <w:color w:val="000000"/>
                <w:sz w:val="24"/>
                <w:szCs w:val="24"/>
                <w:lang w:eastAsia="ru-RU"/>
              </w:rPr>
              <w:t>Раздел 2. Политическая карта мира.</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2475" w:type="dxa"/>
            <w:vMerge w:val="restart"/>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t>Тема 2.1.</w:t>
            </w:r>
          </w:p>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shd w:val="clear" w:color="auto" w:fill="FFFFFF"/>
                <w:lang w:eastAsia="ru-RU"/>
              </w:rPr>
              <w:t>Формирование политической карты мира: древний, средневековый, новый и новейшие периоды.</w:t>
            </w: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b/>
                <w:bCs/>
                <w:color w:val="000000"/>
                <w:sz w:val="24"/>
                <w:szCs w:val="24"/>
                <w:lang w:eastAsia="ru-RU"/>
              </w:rPr>
              <w:t>Содержание</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b/>
                <w:bCs/>
                <w:color w:val="000000"/>
                <w:sz w:val="24"/>
                <w:szCs w:val="24"/>
                <w:lang w:eastAsia="ru-RU"/>
              </w:rPr>
              <w:t>1</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shd w:val="clear" w:color="auto" w:fill="FFFFFF"/>
              <w:autoSpaceDE/>
              <w:autoSpaceDN/>
              <w:spacing w:line="20" w:lineRule="atLeast"/>
              <w:jc w:val="both"/>
              <w:rPr>
                <w:sz w:val="24"/>
                <w:szCs w:val="24"/>
                <w:lang w:eastAsia="ru-RU"/>
              </w:rPr>
            </w:pPr>
            <w:r w:rsidRPr="009C3B57">
              <w:rPr>
                <w:color w:val="000000"/>
                <w:sz w:val="24"/>
                <w:szCs w:val="24"/>
                <w:lang w:eastAsia="ru-RU"/>
              </w:rPr>
              <w:t>Политическая карта мира. Исторические этапы ее формирования и современные особенности.</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color w:val="000000"/>
                <w:sz w:val="24"/>
                <w:szCs w:val="24"/>
                <w:lang w:eastAsia="ru-RU"/>
              </w:rPr>
              <w:t>1</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2475" w:type="dxa"/>
            <w:vMerge w:val="restart"/>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t>Тема 2.2</w:t>
            </w:r>
          </w:p>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shd w:val="clear" w:color="auto" w:fill="FFFFFF"/>
                <w:lang w:eastAsia="ru-RU"/>
              </w:rPr>
              <w:t>Государство – главный объект политической карты.</w:t>
            </w:r>
            <w:r w:rsidRPr="009C3B57">
              <w:rPr>
                <w:b/>
                <w:bCs/>
                <w:color w:val="000000"/>
                <w:sz w:val="24"/>
                <w:szCs w:val="24"/>
                <w:lang w:eastAsia="ru-RU"/>
              </w:rPr>
              <w:t xml:space="preserve">   </w:t>
            </w:r>
            <w:r w:rsidRPr="009C3B57">
              <w:rPr>
                <w:color w:val="000000"/>
                <w:sz w:val="24"/>
                <w:szCs w:val="24"/>
                <w:shd w:val="clear" w:color="auto" w:fill="FFFFFF"/>
                <w:lang w:eastAsia="ru-RU"/>
              </w:rPr>
              <w:t>Типы государств. Главные критерии типологии.</w:t>
            </w: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shd w:val="clear" w:color="auto" w:fill="FFFFFF"/>
              <w:autoSpaceDE/>
              <w:autoSpaceDN/>
              <w:spacing w:line="20" w:lineRule="atLeast"/>
              <w:jc w:val="both"/>
              <w:rPr>
                <w:sz w:val="24"/>
                <w:szCs w:val="24"/>
                <w:lang w:eastAsia="ru-RU"/>
              </w:rPr>
            </w:pPr>
            <w:r w:rsidRPr="009C3B57">
              <w:rPr>
                <w:b/>
                <w:bCs/>
                <w:color w:val="000000"/>
                <w:sz w:val="24"/>
                <w:szCs w:val="24"/>
                <w:lang w:eastAsia="ru-RU"/>
              </w:rPr>
              <w:t>Содержание</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b/>
                <w:bCs/>
                <w:color w:val="000000"/>
                <w:sz w:val="24"/>
                <w:szCs w:val="24"/>
                <w:lang w:eastAsia="ru-RU"/>
              </w:rPr>
              <w:t>1</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shd w:val="clear" w:color="auto" w:fill="FFFFFF"/>
              <w:autoSpaceDE/>
              <w:autoSpaceDN/>
              <w:spacing w:line="20" w:lineRule="atLeast"/>
              <w:jc w:val="both"/>
              <w:rPr>
                <w:sz w:val="24"/>
                <w:szCs w:val="24"/>
                <w:lang w:eastAsia="ru-RU"/>
              </w:rPr>
            </w:pPr>
            <w:r w:rsidRPr="009C3B57">
              <w:rPr>
                <w:color w:val="000000"/>
                <w:sz w:val="24"/>
                <w:szCs w:val="24"/>
                <w:lang w:eastAsia="ru-RU"/>
              </w:rPr>
              <w:t>Суверенные государства и несамоуправляющиеся государственные образования. Группировка стран по площади территории и численности населения. Формы правления, типы государственного устройства и формы государственного режима. Типология стран по уровню социально-экономического развития. Условия и особенности социально-экономического развития развитых и развивающихся стран и их типы.</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color w:val="000000"/>
                <w:sz w:val="24"/>
                <w:szCs w:val="24"/>
                <w:lang w:eastAsia="ru-RU"/>
              </w:rPr>
              <w:t>1</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2475" w:type="dxa"/>
            <w:vMerge w:val="restart"/>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t>Тема 2.3.</w:t>
            </w:r>
          </w:p>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lang w:eastAsia="ru-RU"/>
              </w:rPr>
              <w:t>Определение экономико-политико-</w:t>
            </w:r>
            <w:r w:rsidRPr="009C3B57">
              <w:rPr>
                <w:color w:val="000000"/>
                <w:sz w:val="24"/>
                <w:szCs w:val="24"/>
                <w:lang w:eastAsia="ru-RU"/>
              </w:rPr>
              <w:lastRenderedPageBreak/>
              <w:t>географического положения стран.</w:t>
            </w: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shd w:val="clear" w:color="auto" w:fill="FFFFFF"/>
              <w:autoSpaceDE/>
              <w:autoSpaceDN/>
              <w:spacing w:line="20" w:lineRule="atLeast"/>
              <w:jc w:val="both"/>
              <w:rPr>
                <w:sz w:val="24"/>
                <w:szCs w:val="24"/>
                <w:lang w:eastAsia="ru-RU"/>
              </w:rPr>
            </w:pPr>
            <w:r w:rsidRPr="009C3B57">
              <w:rPr>
                <w:b/>
                <w:bCs/>
                <w:color w:val="000000"/>
                <w:sz w:val="24"/>
                <w:szCs w:val="24"/>
                <w:lang w:eastAsia="ru-RU"/>
              </w:rPr>
              <w:lastRenderedPageBreak/>
              <w:t>В том числе практических и лабораторных занятий</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b/>
                <w:bCs/>
                <w:color w:val="000000"/>
                <w:sz w:val="24"/>
                <w:szCs w:val="24"/>
                <w:lang w:eastAsia="ru-RU"/>
              </w:rPr>
              <w:t>1</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color w:val="000000"/>
                <w:sz w:val="24"/>
                <w:szCs w:val="24"/>
                <w:lang w:eastAsia="ru-RU"/>
              </w:rPr>
              <w:t>Практическая работа №1.  Определение экономико-политико-географического положения стран.</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color w:val="000000"/>
                <w:sz w:val="24"/>
                <w:szCs w:val="24"/>
                <w:lang w:eastAsia="ru-RU"/>
              </w:rPr>
              <w:t>1</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2475" w:type="dxa"/>
            <w:vMerge w:val="restart"/>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lastRenderedPageBreak/>
              <w:t>Тема 2.4.</w:t>
            </w:r>
          </w:p>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shd w:val="clear" w:color="auto" w:fill="FFFFFF"/>
                <w:lang w:eastAsia="ru-RU"/>
              </w:rPr>
              <w:t>Политическая география и геополитика</w:t>
            </w: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b/>
                <w:bCs/>
                <w:color w:val="000000"/>
                <w:sz w:val="24"/>
                <w:szCs w:val="24"/>
                <w:lang w:eastAsia="ru-RU"/>
              </w:rPr>
              <w:t>Содержание</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b/>
                <w:bCs/>
                <w:color w:val="000000"/>
                <w:sz w:val="24"/>
                <w:szCs w:val="24"/>
                <w:lang w:eastAsia="ru-RU"/>
              </w:rPr>
              <w:t>1</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color w:val="000000"/>
                <w:sz w:val="24"/>
                <w:szCs w:val="24"/>
                <w:shd w:val="clear" w:color="auto" w:fill="FFFFFF"/>
                <w:lang w:eastAsia="ru-RU"/>
              </w:rPr>
              <w:t>Политическая география и геополитика</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color w:val="000000"/>
                <w:sz w:val="24"/>
                <w:szCs w:val="24"/>
                <w:lang w:eastAsia="ru-RU"/>
              </w:rPr>
              <w:t>1</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9633" w:type="dxa"/>
            <w:gridSpan w:val="2"/>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b/>
                <w:bCs/>
                <w:color w:val="000000"/>
                <w:sz w:val="24"/>
                <w:szCs w:val="24"/>
                <w:lang w:eastAsia="ru-RU"/>
              </w:rPr>
              <w:t>Раздел 3. География населения мира.</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2475" w:type="dxa"/>
            <w:vMerge w:val="restart"/>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t>Тема 3.1.</w:t>
            </w:r>
          </w:p>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lang w:eastAsia="ru-RU"/>
              </w:rPr>
              <w:t>География населения мира.</w:t>
            </w: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b/>
                <w:bCs/>
                <w:color w:val="000000"/>
                <w:sz w:val="24"/>
                <w:szCs w:val="24"/>
                <w:lang w:eastAsia="ru-RU"/>
              </w:rPr>
              <w:t>Содержание</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b/>
                <w:bCs/>
                <w:color w:val="000000"/>
                <w:sz w:val="24"/>
                <w:szCs w:val="24"/>
                <w:lang w:eastAsia="ru-RU"/>
              </w:rPr>
              <w:t>1</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color w:val="000000"/>
                <w:sz w:val="24"/>
                <w:szCs w:val="24"/>
                <w:lang w:eastAsia="ru-RU"/>
              </w:rPr>
              <w:t>Численность и динамика населения мира, крупных регионов и стран. Воспроизводство и миграции населения, их типы и виды. Состав и структура населения (половая, возрастная, расовая, этническая, религиозная, по уровню образования). Демографическая политика в разных регионах и странах мира. Географические аспекты качества жизни населения.</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color w:val="000000"/>
                <w:sz w:val="24"/>
                <w:szCs w:val="24"/>
                <w:lang w:eastAsia="ru-RU"/>
              </w:rPr>
              <w:t>1</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2475" w:type="dxa"/>
            <w:vMerge w:val="restart"/>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t>Тема 3.2.</w:t>
            </w:r>
          </w:p>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shd w:val="clear" w:color="auto" w:fill="FFFFFF"/>
                <w:lang w:eastAsia="ru-RU"/>
              </w:rPr>
              <w:t>Этнический состав населения: одно- и многонациональные государства.</w:t>
            </w: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b/>
                <w:bCs/>
                <w:color w:val="000000"/>
                <w:sz w:val="24"/>
                <w:szCs w:val="24"/>
                <w:lang w:eastAsia="ru-RU"/>
              </w:rPr>
              <w:t>Содержание</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b/>
                <w:bCs/>
                <w:color w:val="000000"/>
                <w:sz w:val="24"/>
                <w:szCs w:val="24"/>
                <w:lang w:eastAsia="ru-RU"/>
              </w:rPr>
              <w:t>1</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color w:val="000000"/>
                <w:sz w:val="24"/>
                <w:szCs w:val="24"/>
                <w:lang w:eastAsia="ru-RU"/>
              </w:rPr>
              <w:t>Культурные традиции разных народов, их связь с природно-историческими факторами. Воспроизводство и миграции населения, их типы и виды. Состав и структура населения (половая, возрастная, расовая, этническая, религиозная, по уровню образования).</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color w:val="000000"/>
                <w:sz w:val="24"/>
                <w:szCs w:val="24"/>
                <w:lang w:eastAsia="ru-RU"/>
              </w:rPr>
              <w:t>1</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2475" w:type="dxa"/>
            <w:vMerge w:val="restart"/>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t>Тема 3.3.</w:t>
            </w:r>
          </w:p>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shd w:val="clear" w:color="auto" w:fill="FFFFFF"/>
                <w:lang w:eastAsia="ru-RU"/>
              </w:rPr>
              <w:t>Географические особенности размещения населения.</w:t>
            </w: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b/>
                <w:bCs/>
                <w:color w:val="000000"/>
                <w:sz w:val="24"/>
                <w:szCs w:val="24"/>
                <w:lang w:eastAsia="ru-RU"/>
              </w:rPr>
              <w:t>Содержание</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b/>
                <w:bCs/>
                <w:color w:val="000000"/>
                <w:sz w:val="24"/>
                <w:szCs w:val="24"/>
                <w:lang w:eastAsia="ru-RU"/>
              </w:rPr>
              <w:t>1</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color w:val="000000"/>
                <w:sz w:val="24"/>
                <w:szCs w:val="24"/>
                <w:shd w:val="clear" w:color="auto" w:fill="FFFFFF"/>
                <w:lang w:eastAsia="ru-RU"/>
              </w:rPr>
              <w:t>Плотность населения.  Анализ рассредоточения основных языковых групп населения на Земле».</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color w:val="000000"/>
                <w:sz w:val="24"/>
                <w:szCs w:val="24"/>
                <w:lang w:eastAsia="ru-RU"/>
              </w:rPr>
              <w:t>1</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9633" w:type="dxa"/>
            <w:gridSpan w:val="2"/>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b/>
                <w:bCs/>
                <w:color w:val="000000"/>
                <w:sz w:val="24"/>
                <w:szCs w:val="24"/>
                <w:lang w:eastAsia="ru-RU"/>
              </w:rPr>
              <w:t>Раздел 4. Мировые природные ресурсы.</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123C91" w:rsidRPr="009C3B57" w:rsidTr="0060655E">
        <w:trPr>
          <w:trHeight w:val="20"/>
          <w:tblCellSpacing w:w="0" w:type="dxa"/>
        </w:trPr>
        <w:tc>
          <w:tcPr>
            <w:tcW w:w="2475" w:type="dxa"/>
            <w:vMerge w:val="restart"/>
            <w:tcBorders>
              <w:top w:val="single" w:sz="4" w:space="0" w:color="000000"/>
              <w:left w:val="single" w:sz="4" w:space="0" w:color="000000"/>
              <w:right w:val="single" w:sz="4" w:space="0" w:color="000000"/>
            </w:tcBorders>
            <w:vAlign w:val="center"/>
          </w:tcPr>
          <w:p w:rsidR="00123C91" w:rsidRPr="009C3B57" w:rsidRDefault="00123C91" w:rsidP="00056E12">
            <w:pPr>
              <w:autoSpaceDE/>
              <w:autoSpaceDN/>
              <w:jc w:val="center"/>
              <w:rPr>
                <w:sz w:val="24"/>
                <w:szCs w:val="24"/>
                <w:lang w:eastAsia="ru-RU"/>
              </w:rPr>
            </w:pPr>
            <w:r w:rsidRPr="009C3B57">
              <w:rPr>
                <w:b/>
                <w:bCs/>
                <w:color w:val="000000"/>
                <w:sz w:val="24"/>
                <w:szCs w:val="24"/>
                <w:lang w:eastAsia="ru-RU"/>
              </w:rPr>
              <w:t>Тема 4.1.</w:t>
            </w:r>
          </w:p>
          <w:p w:rsidR="00123C91" w:rsidRPr="009C3B57" w:rsidRDefault="00123C91" w:rsidP="00056E12">
            <w:pPr>
              <w:spacing w:line="20" w:lineRule="atLeast"/>
              <w:jc w:val="center"/>
              <w:rPr>
                <w:b/>
                <w:bCs/>
                <w:color w:val="000000"/>
                <w:sz w:val="24"/>
                <w:szCs w:val="24"/>
                <w:lang w:eastAsia="ru-RU"/>
              </w:rPr>
            </w:pPr>
            <w:r w:rsidRPr="009C3B57">
              <w:rPr>
                <w:color w:val="000000"/>
                <w:sz w:val="24"/>
                <w:szCs w:val="24"/>
                <w:lang w:eastAsia="ru-RU"/>
              </w:rPr>
              <w:t>Минеральные ресурсы и их классификация.</w:t>
            </w:r>
          </w:p>
        </w:tc>
        <w:tc>
          <w:tcPr>
            <w:tcW w:w="7158" w:type="dxa"/>
            <w:tcBorders>
              <w:top w:val="single" w:sz="4" w:space="0" w:color="000000"/>
              <w:left w:val="single" w:sz="4" w:space="0" w:color="000000"/>
              <w:bottom w:val="single" w:sz="4" w:space="0" w:color="000000"/>
              <w:right w:val="single" w:sz="4" w:space="0" w:color="000000"/>
            </w:tcBorders>
            <w:vAlign w:val="center"/>
          </w:tcPr>
          <w:p w:rsidR="00123C91" w:rsidRPr="009C3B57" w:rsidRDefault="00123C91" w:rsidP="00056E12">
            <w:pPr>
              <w:autoSpaceDE/>
              <w:autoSpaceDN/>
              <w:spacing w:line="20" w:lineRule="atLeast"/>
              <w:jc w:val="both"/>
              <w:rPr>
                <w:b/>
                <w:bCs/>
                <w:color w:val="000000"/>
                <w:sz w:val="24"/>
                <w:szCs w:val="24"/>
                <w:lang w:eastAsia="ru-RU"/>
              </w:rPr>
            </w:pPr>
          </w:p>
        </w:tc>
        <w:tc>
          <w:tcPr>
            <w:tcW w:w="2515" w:type="dxa"/>
            <w:tcBorders>
              <w:top w:val="single" w:sz="4" w:space="0" w:color="000000"/>
              <w:left w:val="single" w:sz="4" w:space="0" w:color="000000"/>
              <w:bottom w:val="single" w:sz="4" w:space="0" w:color="000000"/>
              <w:right w:val="single" w:sz="4" w:space="0" w:color="000000"/>
            </w:tcBorders>
            <w:vAlign w:val="center"/>
          </w:tcPr>
          <w:p w:rsidR="00123C91" w:rsidRPr="009C3B57" w:rsidRDefault="00123C91" w:rsidP="00056E12">
            <w:pPr>
              <w:autoSpaceDE/>
              <w:autoSpaceDN/>
              <w:spacing w:line="20" w:lineRule="atLeast"/>
              <w:jc w:val="center"/>
              <w:rPr>
                <w:b/>
                <w:bCs/>
                <w:color w:val="000000"/>
                <w:sz w:val="24"/>
                <w:szCs w:val="24"/>
                <w:lang w:eastAsia="ru-RU"/>
              </w:rPr>
            </w:pPr>
          </w:p>
        </w:tc>
        <w:tc>
          <w:tcPr>
            <w:tcW w:w="2658" w:type="dxa"/>
            <w:tcBorders>
              <w:top w:val="single" w:sz="4" w:space="0" w:color="000000"/>
              <w:left w:val="single" w:sz="4" w:space="0" w:color="000000"/>
              <w:bottom w:val="single" w:sz="4" w:space="0" w:color="000000"/>
              <w:right w:val="single" w:sz="4" w:space="0" w:color="000000"/>
            </w:tcBorders>
            <w:vAlign w:val="center"/>
          </w:tcPr>
          <w:p w:rsidR="00123C91" w:rsidRPr="009C3B57" w:rsidRDefault="00123C91" w:rsidP="00056E12">
            <w:pPr>
              <w:autoSpaceDE/>
              <w:autoSpaceDN/>
              <w:spacing w:line="20" w:lineRule="atLeast"/>
              <w:jc w:val="center"/>
              <w:rPr>
                <w:sz w:val="24"/>
                <w:szCs w:val="24"/>
                <w:lang w:eastAsia="ru-RU"/>
              </w:rPr>
            </w:pPr>
          </w:p>
        </w:tc>
      </w:tr>
      <w:tr w:rsidR="00123C91" w:rsidRPr="009C3B57" w:rsidTr="0060655E">
        <w:trPr>
          <w:trHeight w:val="20"/>
          <w:tblCellSpacing w:w="0" w:type="dxa"/>
        </w:trPr>
        <w:tc>
          <w:tcPr>
            <w:tcW w:w="2475" w:type="dxa"/>
            <w:vMerge/>
            <w:tcBorders>
              <w:left w:val="single" w:sz="4" w:space="0" w:color="000000"/>
              <w:right w:val="single" w:sz="4" w:space="0" w:color="000000"/>
            </w:tcBorders>
            <w:vAlign w:val="center"/>
            <w:hideMark/>
          </w:tcPr>
          <w:p w:rsidR="00123C91" w:rsidRPr="009C3B57" w:rsidRDefault="00123C91" w:rsidP="00056E12">
            <w:pPr>
              <w:autoSpaceDE/>
              <w:autoSpaceDN/>
              <w:spacing w:line="20" w:lineRule="atLeast"/>
              <w:jc w:val="center"/>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123C91" w:rsidRPr="009C3B57" w:rsidRDefault="00123C91" w:rsidP="00056E12">
            <w:pPr>
              <w:autoSpaceDE/>
              <w:autoSpaceDN/>
              <w:spacing w:line="20" w:lineRule="atLeast"/>
              <w:jc w:val="both"/>
              <w:rPr>
                <w:sz w:val="24"/>
                <w:szCs w:val="24"/>
                <w:lang w:eastAsia="ru-RU"/>
              </w:rPr>
            </w:pPr>
            <w:r w:rsidRPr="009C3B57">
              <w:rPr>
                <w:b/>
                <w:bCs/>
                <w:color w:val="000000"/>
                <w:sz w:val="24"/>
                <w:szCs w:val="24"/>
                <w:lang w:eastAsia="ru-RU"/>
              </w:rPr>
              <w:t>Содержание</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123C91" w:rsidRPr="009C3B57" w:rsidRDefault="00123C91" w:rsidP="00056E12">
            <w:pPr>
              <w:autoSpaceDE/>
              <w:autoSpaceDN/>
              <w:spacing w:line="20" w:lineRule="atLeast"/>
              <w:jc w:val="center"/>
              <w:rPr>
                <w:sz w:val="24"/>
                <w:szCs w:val="24"/>
                <w:lang w:eastAsia="ru-RU"/>
              </w:rPr>
            </w:pP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123C91" w:rsidRPr="009C3B57" w:rsidRDefault="00123C91" w:rsidP="00056E12">
            <w:pPr>
              <w:autoSpaceDE/>
              <w:autoSpaceDN/>
              <w:spacing w:line="20" w:lineRule="atLeast"/>
              <w:jc w:val="center"/>
              <w:rPr>
                <w:sz w:val="24"/>
                <w:szCs w:val="24"/>
                <w:lang w:eastAsia="ru-RU"/>
              </w:rPr>
            </w:pPr>
            <w:r w:rsidRPr="009C3B57">
              <w:rPr>
                <w:sz w:val="24"/>
                <w:szCs w:val="24"/>
                <w:lang w:eastAsia="ru-RU"/>
              </w:rPr>
              <w:t> </w:t>
            </w:r>
          </w:p>
        </w:tc>
      </w:tr>
      <w:tr w:rsidR="00123C91" w:rsidRPr="009C3B57" w:rsidTr="00123C91">
        <w:trPr>
          <w:trHeight w:val="20"/>
          <w:tblCellSpacing w:w="0" w:type="dxa"/>
        </w:trPr>
        <w:tc>
          <w:tcPr>
            <w:tcW w:w="2475" w:type="dxa"/>
            <w:vMerge/>
            <w:tcBorders>
              <w:left w:val="single" w:sz="4" w:space="0" w:color="000000"/>
              <w:right w:val="single" w:sz="4" w:space="0" w:color="000000"/>
            </w:tcBorders>
            <w:vAlign w:val="center"/>
          </w:tcPr>
          <w:p w:rsidR="00123C91" w:rsidRPr="009C3B57" w:rsidRDefault="00123C91" w:rsidP="00056E12">
            <w:pPr>
              <w:autoSpaceDE/>
              <w:autoSpaceDN/>
              <w:spacing w:line="20" w:lineRule="atLeast"/>
              <w:jc w:val="center"/>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23C91" w:rsidRPr="009C3B57" w:rsidRDefault="00123C91" w:rsidP="00056E12">
            <w:pPr>
              <w:autoSpaceDE/>
              <w:autoSpaceDN/>
              <w:spacing w:line="20" w:lineRule="atLeast"/>
              <w:jc w:val="both"/>
              <w:rPr>
                <w:b/>
                <w:bCs/>
                <w:color w:val="000000"/>
                <w:sz w:val="24"/>
                <w:szCs w:val="24"/>
                <w:lang w:eastAsia="ru-RU"/>
              </w:rPr>
            </w:pPr>
            <w:r>
              <w:rPr>
                <w:b/>
                <w:bCs/>
                <w:color w:val="000000"/>
                <w:sz w:val="24"/>
                <w:szCs w:val="24"/>
                <w:lang w:eastAsia="ru-RU"/>
              </w:rPr>
              <w:t>Профессионально-ориентированное содержание</w:t>
            </w:r>
          </w:p>
        </w:tc>
        <w:tc>
          <w:tcPr>
            <w:tcW w:w="2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23C91" w:rsidRPr="009C3B57" w:rsidRDefault="00123C91" w:rsidP="00056E12">
            <w:pPr>
              <w:autoSpaceDE/>
              <w:autoSpaceDN/>
              <w:spacing w:line="20" w:lineRule="atLeast"/>
              <w:jc w:val="center"/>
              <w:rPr>
                <w:b/>
                <w:bCs/>
                <w:color w:val="000000"/>
                <w:sz w:val="24"/>
                <w:szCs w:val="24"/>
                <w:lang w:eastAsia="ru-RU"/>
              </w:rPr>
            </w:pPr>
          </w:p>
        </w:tc>
        <w:tc>
          <w:tcPr>
            <w:tcW w:w="2658" w:type="dxa"/>
            <w:tcBorders>
              <w:top w:val="single" w:sz="4" w:space="0" w:color="000000"/>
              <w:left w:val="single" w:sz="4" w:space="0" w:color="000000"/>
              <w:bottom w:val="single" w:sz="4" w:space="0" w:color="000000"/>
              <w:right w:val="single" w:sz="4" w:space="0" w:color="000000"/>
            </w:tcBorders>
            <w:vAlign w:val="center"/>
          </w:tcPr>
          <w:p w:rsidR="00123C91" w:rsidRPr="009C3B57" w:rsidRDefault="00123C91" w:rsidP="00056E12">
            <w:pPr>
              <w:autoSpaceDE/>
              <w:autoSpaceDN/>
              <w:spacing w:line="20" w:lineRule="atLeast"/>
              <w:jc w:val="center"/>
              <w:rPr>
                <w:sz w:val="24"/>
                <w:szCs w:val="24"/>
                <w:lang w:eastAsia="ru-RU"/>
              </w:rPr>
            </w:pPr>
          </w:p>
        </w:tc>
      </w:tr>
      <w:tr w:rsidR="00123C91" w:rsidRPr="009C3B57" w:rsidTr="00123C91">
        <w:trPr>
          <w:trHeight w:val="20"/>
          <w:tblCellSpacing w:w="0" w:type="dxa"/>
        </w:trPr>
        <w:tc>
          <w:tcPr>
            <w:tcW w:w="0" w:type="auto"/>
            <w:vMerge/>
            <w:tcBorders>
              <w:left w:val="single" w:sz="4" w:space="0" w:color="000000"/>
              <w:right w:val="single" w:sz="4" w:space="0" w:color="000000"/>
            </w:tcBorders>
            <w:vAlign w:val="center"/>
            <w:hideMark/>
          </w:tcPr>
          <w:p w:rsidR="00123C91" w:rsidRPr="009C3B57" w:rsidRDefault="00123C91"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123C91" w:rsidRPr="00123C91" w:rsidRDefault="00123C91" w:rsidP="00056E12">
            <w:pPr>
              <w:autoSpaceDE/>
              <w:autoSpaceDN/>
              <w:spacing w:line="20" w:lineRule="atLeast"/>
              <w:jc w:val="both"/>
              <w:rPr>
                <w:b/>
                <w:color w:val="000000"/>
                <w:sz w:val="24"/>
                <w:szCs w:val="24"/>
                <w:lang w:eastAsia="ru-RU"/>
              </w:rPr>
            </w:pPr>
            <w:r w:rsidRPr="00123C91">
              <w:rPr>
                <w:b/>
                <w:color w:val="000000"/>
                <w:sz w:val="24"/>
                <w:szCs w:val="24"/>
                <w:lang w:eastAsia="ru-RU"/>
              </w:rPr>
              <w:t>Теоретическое обучение</w:t>
            </w:r>
          </w:p>
          <w:p w:rsidR="00123C91" w:rsidRPr="009C3B57" w:rsidRDefault="00123C91" w:rsidP="00056E12">
            <w:pPr>
              <w:autoSpaceDE/>
              <w:autoSpaceDN/>
              <w:spacing w:line="20" w:lineRule="atLeast"/>
              <w:jc w:val="both"/>
              <w:rPr>
                <w:sz w:val="24"/>
                <w:szCs w:val="24"/>
                <w:lang w:eastAsia="ru-RU"/>
              </w:rPr>
            </w:pPr>
            <w:r w:rsidRPr="009C3B57">
              <w:rPr>
                <w:color w:val="000000"/>
                <w:sz w:val="24"/>
                <w:szCs w:val="24"/>
                <w:lang w:eastAsia="ru-RU"/>
              </w:rPr>
              <w:t xml:space="preserve">Природно-ресурсный потенциал разных территорий. Территориальные сочетания природных ресурсов. География </w:t>
            </w:r>
            <w:r w:rsidRPr="009C3B57">
              <w:rPr>
                <w:color w:val="000000"/>
                <w:sz w:val="24"/>
                <w:szCs w:val="24"/>
                <w:lang w:eastAsia="ru-RU"/>
              </w:rPr>
              <w:lastRenderedPageBreak/>
              <w:t>природных ресурсов Земли. Основные типы природопользования.</w:t>
            </w:r>
          </w:p>
        </w:tc>
        <w:tc>
          <w:tcPr>
            <w:tcW w:w="2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123C91" w:rsidRPr="009C3B57" w:rsidRDefault="00123C91" w:rsidP="00056E12">
            <w:pPr>
              <w:autoSpaceDE/>
              <w:autoSpaceDN/>
              <w:spacing w:line="20" w:lineRule="atLeast"/>
              <w:jc w:val="center"/>
              <w:rPr>
                <w:sz w:val="24"/>
                <w:szCs w:val="24"/>
                <w:lang w:eastAsia="ru-RU"/>
              </w:rPr>
            </w:pPr>
            <w:r>
              <w:rPr>
                <w:color w:val="000000"/>
                <w:sz w:val="24"/>
                <w:szCs w:val="24"/>
                <w:lang w:eastAsia="ru-RU"/>
              </w:rPr>
              <w:lastRenderedPageBreak/>
              <w:t>1</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123C91" w:rsidRPr="009C3B57" w:rsidRDefault="00123C91"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123C91" w:rsidRPr="009C3B57" w:rsidTr="0060655E">
        <w:trPr>
          <w:trHeight w:val="20"/>
          <w:tblCellSpacing w:w="0" w:type="dxa"/>
        </w:trPr>
        <w:tc>
          <w:tcPr>
            <w:tcW w:w="0" w:type="auto"/>
            <w:vMerge/>
            <w:tcBorders>
              <w:left w:val="single" w:sz="4" w:space="0" w:color="000000"/>
              <w:right w:val="single" w:sz="4" w:space="0" w:color="000000"/>
            </w:tcBorders>
            <w:vAlign w:val="center"/>
            <w:hideMark/>
          </w:tcPr>
          <w:p w:rsidR="00123C91" w:rsidRPr="009C3B57" w:rsidRDefault="00123C91"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123C91" w:rsidRPr="009C3B57" w:rsidRDefault="00123C91" w:rsidP="00056E12">
            <w:pPr>
              <w:autoSpaceDE/>
              <w:autoSpaceDN/>
              <w:spacing w:line="20" w:lineRule="atLeast"/>
              <w:jc w:val="both"/>
              <w:rPr>
                <w:sz w:val="24"/>
                <w:szCs w:val="24"/>
                <w:lang w:eastAsia="ru-RU"/>
              </w:rPr>
            </w:pPr>
            <w:r w:rsidRPr="009C3B57">
              <w:rPr>
                <w:b/>
                <w:bCs/>
                <w:color w:val="000000"/>
                <w:sz w:val="24"/>
                <w:szCs w:val="24"/>
                <w:lang w:eastAsia="ru-RU"/>
              </w:rPr>
              <w:t>В том числе практических и лабораторных занятий</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123C91" w:rsidRPr="009C3B57" w:rsidRDefault="00166AFD" w:rsidP="00056E12">
            <w:pPr>
              <w:autoSpaceDE/>
              <w:autoSpaceDN/>
              <w:spacing w:line="20" w:lineRule="atLeast"/>
              <w:jc w:val="center"/>
              <w:rPr>
                <w:sz w:val="24"/>
                <w:szCs w:val="24"/>
                <w:lang w:eastAsia="ru-RU"/>
              </w:rPr>
            </w:pPr>
            <w:r>
              <w:rPr>
                <w:b/>
                <w:bCs/>
                <w:color w:val="000000"/>
                <w:sz w:val="24"/>
                <w:szCs w:val="24"/>
                <w:lang w:eastAsia="ru-RU"/>
              </w:rPr>
              <w:t>1</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123C91" w:rsidRPr="009C3B57" w:rsidRDefault="00123C91" w:rsidP="00056E12">
            <w:pPr>
              <w:autoSpaceDE/>
              <w:autoSpaceDN/>
              <w:spacing w:line="20" w:lineRule="atLeast"/>
              <w:jc w:val="center"/>
              <w:rPr>
                <w:sz w:val="24"/>
                <w:szCs w:val="24"/>
                <w:lang w:eastAsia="ru-RU"/>
              </w:rPr>
            </w:pPr>
            <w:r w:rsidRPr="009C3B57">
              <w:rPr>
                <w:sz w:val="24"/>
                <w:szCs w:val="24"/>
                <w:lang w:eastAsia="ru-RU"/>
              </w:rPr>
              <w:t> </w:t>
            </w:r>
          </w:p>
        </w:tc>
      </w:tr>
      <w:tr w:rsidR="00123C91" w:rsidRPr="009C3B57" w:rsidTr="0060655E">
        <w:trPr>
          <w:trHeight w:val="20"/>
          <w:tblCellSpacing w:w="0" w:type="dxa"/>
        </w:trPr>
        <w:tc>
          <w:tcPr>
            <w:tcW w:w="0" w:type="auto"/>
            <w:vMerge/>
            <w:tcBorders>
              <w:left w:val="single" w:sz="4" w:space="0" w:color="000000"/>
              <w:bottom w:val="single" w:sz="4" w:space="0" w:color="000000"/>
              <w:right w:val="single" w:sz="4" w:space="0" w:color="000000"/>
            </w:tcBorders>
            <w:vAlign w:val="center"/>
            <w:hideMark/>
          </w:tcPr>
          <w:p w:rsidR="00123C91" w:rsidRPr="009C3B57" w:rsidRDefault="00123C91"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123C91" w:rsidRPr="009C3B57" w:rsidRDefault="00123C91" w:rsidP="00056E12">
            <w:pPr>
              <w:autoSpaceDE/>
              <w:autoSpaceDN/>
              <w:spacing w:line="20" w:lineRule="atLeast"/>
              <w:jc w:val="both"/>
              <w:rPr>
                <w:sz w:val="24"/>
                <w:szCs w:val="24"/>
                <w:lang w:eastAsia="ru-RU"/>
              </w:rPr>
            </w:pPr>
            <w:r w:rsidRPr="009C3B57">
              <w:rPr>
                <w:color w:val="000000"/>
                <w:sz w:val="24"/>
                <w:szCs w:val="24"/>
                <w:lang w:eastAsia="ru-RU"/>
              </w:rPr>
              <w:t>Практическая работа №2.  География природных ресурсов Земли. Основные типы природопользования.</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123C91" w:rsidRPr="009C3B57" w:rsidRDefault="00166AFD" w:rsidP="00056E12">
            <w:pPr>
              <w:autoSpaceDE/>
              <w:autoSpaceDN/>
              <w:spacing w:line="20" w:lineRule="atLeast"/>
              <w:jc w:val="center"/>
              <w:rPr>
                <w:sz w:val="24"/>
                <w:szCs w:val="24"/>
                <w:lang w:eastAsia="ru-RU"/>
              </w:rPr>
            </w:pPr>
            <w:r>
              <w:rPr>
                <w:color w:val="000000"/>
                <w:sz w:val="24"/>
                <w:szCs w:val="24"/>
                <w:lang w:eastAsia="ru-RU"/>
              </w:rPr>
              <w:t>1</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123C91" w:rsidRPr="009C3B57" w:rsidRDefault="00123C91"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2475" w:type="dxa"/>
            <w:vMerge w:val="restart"/>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t>Тема 4.2.</w:t>
            </w:r>
          </w:p>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lang w:eastAsia="ru-RU"/>
              </w:rPr>
              <w:t>Рудные и нерудные полезные ископаемые. Земельные ресурсы</w:t>
            </w: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b/>
                <w:bCs/>
                <w:color w:val="000000"/>
                <w:sz w:val="24"/>
                <w:szCs w:val="24"/>
                <w:lang w:eastAsia="ru-RU"/>
              </w:rPr>
              <w:t>Содержание</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b/>
                <w:bCs/>
                <w:color w:val="000000"/>
                <w:sz w:val="24"/>
                <w:szCs w:val="24"/>
                <w:lang w:eastAsia="ru-RU"/>
              </w:rPr>
              <w:t>1</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proofErr w:type="spellStart"/>
            <w:r w:rsidRPr="009C3B57">
              <w:rPr>
                <w:color w:val="000000"/>
                <w:sz w:val="24"/>
                <w:szCs w:val="24"/>
                <w:lang w:eastAsia="ru-RU"/>
              </w:rPr>
              <w:t>Исчерпаемые</w:t>
            </w:r>
            <w:proofErr w:type="spellEnd"/>
            <w:r w:rsidRPr="009C3B57">
              <w:rPr>
                <w:color w:val="000000"/>
                <w:sz w:val="24"/>
                <w:szCs w:val="24"/>
                <w:lang w:eastAsia="ru-RU"/>
              </w:rPr>
              <w:t xml:space="preserve"> и неисчерпаемые ресурсы, ноосфера, географическая среда, рациональное и нерациональное природопользование, экология, экологические проблемы. Обеспеченность разных регионов и стран мира рудными полезными ископаемыми. </w:t>
            </w:r>
            <w:proofErr w:type="gramStart"/>
            <w:r w:rsidRPr="009C3B57">
              <w:rPr>
                <w:color w:val="000000"/>
                <w:sz w:val="24"/>
                <w:szCs w:val="24"/>
                <w:lang w:eastAsia="ru-RU"/>
              </w:rPr>
              <w:t>Земельные ресурсы, земельный фонд, «искусственная» суша, польдеры, сельскохозяйственные угодья, обрабатываемые земли, плодородие, почвенные ресурсы.</w:t>
            </w:r>
            <w:proofErr w:type="gramEnd"/>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color w:val="000000"/>
                <w:sz w:val="24"/>
                <w:szCs w:val="24"/>
                <w:lang w:eastAsia="ru-RU"/>
              </w:rPr>
              <w:t>1</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b/>
                <w:bCs/>
                <w:color w:val="000000"/>
                <w:sz w:val="24"/>
                <w:szCs w:val="24"/>
                <w:lang w:eastAsia="ru-RU"/>
              </w:rPr>
              <w:t>В том числе практических и лабораторных занятий</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b/>
                <w:bCs/>
                <w:color w:val="000000"/>
                <w:sz w:val="24"/>
                <w:szCs w:val="24"/>
                <w:lang w:eastAsia="ru-RU"/>
              </w:rPr>
              <w:t>2</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color w:val="000000"/>
                <w:sz w:val="24"/>
                <w:szCs w:val="24"/>
                <w:lang w:eastAsia="ru-RU"/>
              </w:rPr>
              <w:t>Практическая работа №3.  Обеспеченность разных регионов и стран мира рудными полезными ископаемыми.</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color w:val="000000"/>
                <w:sz w:val="24"/>
                <w:szCs w:val="24"/>
                <w:lang w:eastAsia="ru-RU"/>
              </w:rPr>
              <w:t>2</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2475" w:type="dxa"/>
            <w:vMerge w:val="restart"/>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t>Тема 4.3.</w:t>
            </w:r>
          </w:p>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lang w:eastAsia="ru-RU"/>
              </w:rPr>
              <w:t>Лесные ресурсы.</w:t>
            </w: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b/>
                <w:bCs/>
                <w:color w:val="000000"/>
                <w:sz w:val="24"/>
                <w:szCs w:val="24"/>
                <w:lang w:eastAsia="ru-RU"/>
              </w:rPr>
              <w:t>Содержание</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b/>
                <w:bCs/>
                <w:color w:val="000000"/>
                <w:sz w:val="24"/>
                <w:szCs w:val="24"/>
                <w:lang w:eastAsia="ru-RU"/>
              </w:rPr>
              <w:t>1</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color w:val="000000"/>
                <w:sz w:val="24"/>
                <w:szCs w:val="24"/>
                <w:lang w:eastAsia="ru-RU"/>
              </w:rPr>
              <w:t>Роль и значение леса в жизни человека, различия лесных поясов планеты, причины сокращения площади лесов на Земле.</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color w:val="000000"/>
                <w:sz w:val="24"/>
                <w:szCs w:val="24"/>
                <w:lang w:eastAsia="ru-RU"/>
              </w:rPr>
              <w:t>1</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2475" w:type="dxa"/>
            <w:vMerge w:val="restart"/>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t>Тема 4.4.</w:t>
            </w:r>
          </w:p>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lang w:eastAsia="ru-RU"/>
              </w:rPr>
              <w:t>Водные ресурсы и их размещение.</w:t>
            </w: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b/>
                <w:bCs/>
                <w:color w:val="000000"/>
                <w:sz w:val="24"/>
                <w:szCs w:val="24"/>
                <w:lang w:eastAsia="ru-RU"/>
              </w:rPr>
              <w:t>Содержание</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b/>
                <w:bCs/>
                <w:color w:val="000000"/>
                <w:sz w:val="24"/>
                <w:szCs w:val="24"/>
                <w:lang w:eastAsia="ru-RU"/>
              </w:rPr>
              <w:t>1</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color w:val="000000"/>
                <w:sz w:val="24"/>
                <w:szCs w:val="24"/>
                <w:lang w:eastAsia="ru-RU"/>
              </w:rPr>
              <w:t xml:space="preserve">Водные ресурсы как </w:t>
            </w:r>
            <w:proofErr w:type="spellStart"/>
            <w:r w:rsidRPr="009C3B57">
              <w:rPr>
                <w:color w:val="000000"/>
                <w:sz w:val="24"/>
                <w:szCs w:val="24"/>
                <w:lang w:eastAsia="ru-RU"/>
              </w:rPr>
              <w:t>исчерпаемые</w:t>
            </w:r>
            <w:proofErr w:type="spellEnd"/>
            <w:r w:rsidRPr="009C3B57">
              <w:rPr>
                <w:color w:val="000000"/>
                <w:sz w:val="24"/>
                <w:szCs w:val="24"/>
                <w:lang w:eastAsia="ru-RU"/>
              </w:rPr>
              <w:t>, опасность загрязнения и предупреждения проблем нехватки воды.</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color w:val="000000"/>
                <w:sz w:val="24"/>
                <w:szCs w:val="24"/>
                <w:lang w:eastAsia="ru-RU"/>
              </w:rPr>
              <w:t>1</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2475" w:type="dxa"/>
            <w:vMerge w:val="restart"/>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t>Тема 4.5.</w:t>
            </w:r>
          </w:p>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lang w:eastAsia="ru-RU"/>
              </w:rPr>
              <w:t>Неисчерпаемые ресурсы. Рекреационные ресурсы.</w:t>
            </w: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b/>
                <w:bCs/>
                <w:color w:val="000000"/>
                <w:sz w:val="24"/>
                <w:szCs w:val="24"/>
                <w:lang w:eastAsia="ru-RU"/>
              </w:rPr>
              <w:t>Содержание</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b/>
                <w:bCs/>
                <w:color w:val="000000"/>
                <w:sz w:val="24"/>
                <w:szCs w:val="24"/>
                <w:lang w:eastAsia="ru-RU"/>
              </w:rPr>
              <w:t>1</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color w:val="000000"/>
                <w:sz w:val="24"/>
                <w:szCs w:val="24"/>
                <w:lang w:eastAsia="ru-RU"/>
              </w:rPr>
              <w:t>Неисчерпаемые природные ресурсы, их виды и обеспеченность ими разных регионов и стран мира. Ресурс Мирового океана, разнообразие рекреационных ресурсов, их географии.</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color w:val="000000"/>
                <w:sz w:val="24"/>
                <w:szCs w:val="24"/>
                <w:lang w:eastAsia="ru-RU"/>
              </w:rPr>
              <w:t>1</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9633" w:type="dxa"/>
            <w:gridSpan w:val="2"/>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b/>
                <w:bCs/>
                <w:color w:val="000000"/>
                <w:sz w:val="24"/>
                <w:szCs w:val="24"/>
                <w:lang w:eastAsia="ru-RU"/>
              </w:rPr>
              <w:t xml:space="preserve">Раздел 5. </w:t>
            </w:r>
            <w:r w:rsidRPr="009C3B57">
              <w:rPr>
                <w:b/>
                <w:bCs/>
                <w:color w:val="000000"/>
                <w:sz w:val="24"/>
                <w:szCs w:val="24"/>
                <w:shd w:val="clear" w:color="auto" w:fill="FFFFFF"/>
                <w:lang w:eastAsia="ru-RU"/>
              </w:rPr>
              <w:t>Регионы и страны мира</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2475" w:type="dxa"/>
            <w:vMerge w:val="restart"/>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t>Тема 5.1.</w:t>
            </w:r>
          </w:p>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shd w:val="clear" w:color="auto" w:fill="FFFFFF"/>
                <w:lang w:eastAsia="ru-RU"/>
              </w:rPr>
              <w:t>Мировое хозяйство</w:t>
            </w: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b/>
                <w:bCs/>
                <w:color w:val="000000"/>
                <w:sz w:val="24"/>
                <w:szCs w:val="24"/>
                <w:lang w:eastAsia="ru-RU"/>
              </w:rPr>
              <w:t>Содержание</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b/>
                <w:bCs/>
                <w:color w:val="000000"/>
                <w:sz w:val="24"/>
                <w:szCs w:val="24"/>
                <w:lang w:eastAsia="ru-RU"/>
              </w:rPr>
              <w:t>1</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color w:val="000000"/>
                <w:sz w:val="24"/>
                <w:szCs w:val="24"/>
                <w:lang w:eastAsia="ru-RU"/>
              </w:rPr>
              <w:t xml:space="preserve">Мировое хозяйство, его отраслевая и территориальная структура. Представление о НТР, наукоёмких отраслях, чертах, свойственных НТР; знаний о повышении </w:t>
            </w:r>
            <w:proofErr w:type="spellStart"/>
            <w:r w:rsidRPr="009C3B57">
              <w:rPr>
                <w:color w:val="000000"/>
                <w:sz w:val="24"/>
                <w:szCs w:val="24"/>
                <w:lang w:eastAsia="ru-RU"/>
              </w:rPr>
              <w:t>наукоёмкости</w:t>
            </w:r>
            <w:proofErr w:type="spellEnd"/>
            <w:r w:rsidRPr="009C3B57">
              <w:rPr>
                <w:color w:val="000000"/>
                <w:sz w:val="24"/>
                <w:szCs w:val="24"/>
                <w:lang w:eastAsia="ru-RU"/>
              </w:rPr>
              <w:t xml:space="preserve"> процесса управления производством в отдельных странах, сущности и особенностях </w:t>
            </w:r>
            <w:r w:rsidRPr="009C3B57">
              <w:rPr>
                <w:color w:val="000000"/>
                <w:sz w:val="24"/>
                <w:szCs w:val="24"/>
                <w:lang w:eastAsia="ru-RU"/>
              </w:rPr>
              <w:lastRenderedPageBreak/>
              <w:t>данного понятия</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color w:val="000000"/>
                <w:sz w:val="24"/>
                <w:szCs w:val="24"/>
                <w:lang w:eastAsia="ru-RU"/>
              </w:rPr>
              <w:lastRenderedPageBreak/>
              <w:t>1</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92A5A"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tcPr>
          <w:p w:rsidR="00092A5A" w:rsidRPr="009C3B57" w:rsidRDefault="00092A5A"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92A5A" w:rsidRPr="009C3B57" w:rsidRDefault="00092A5A" w:rsidP="00056E12">
            <w:pPr>
              <w:autoSpaceDE/>
              <w:autoSpaceDN/>
              <w:spacing w:line="20" w:lineRule="atLeast"/>
              <w:jc w:val="both"/>
              <w:rPr>
                <w:b/>
                <w:bCs/>
                <w:color w:val="000000"/>
                <w:sz w:val="24"/>
                <w:szCs w:val="24"/>
                <w:lang w:eastAsia="ru-RU"/>
              </w:rPr>
            </w:pPr>
            <w:r>
              <w:rPr>
                <w:b/>
                <w:bCs/>
                <w:color w:val="000000"/>
                <w:sz w:val="24"/>
                <w:szCs w:val="24"/>
                <w:lang w:eastAsia="ru-RU"/>
              </w:rPr>
              <w:t>Профессионально-ориентированное содержание</w:t>
            </w:r>
          </w:p>
        </w:tc>
        <w:tc>
          <w:tcPr>
            <w:tcW w:w="2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92A5A" w:rsidRDefault="00092A5A" w:rsidP="00056E12">
            <w:pPr>
              <w:autoSpaceDE/>
              <w:autoSpaceDN/>
              <w:spacing w:line="20" w:lineRule="atLeast"/>
              <w:jc w:val="center"/>
              <w:rPr>
                <w:b/>
                <w:bCs/>
                <w:color w:val="000000"/>
                <w:sz w:val="24"/>
                <w:szCs w:val="24"/>
                <w:lang w:eastAsia="ru-RU"/>
              </w:rPr>
            </w:pPr>
          </w:p>
        </w:tc>
        <w:tc>
          <w:tcPr>
            <w:tcW w:w="2658" w:type="dxa"/>
            <w:tcBorders>
              <w:top w:val="single" w:sz="4" w:space="0" w:color="000000"/>
              <w:left w:val="single" w:sz="4" w:space="0" w:color="000000"/>
              <w:bottom w:val="single" w:sz="4" w:space="0" w:color="000000"/>
              <w:right w:val="single" w:sz="4" w:space="0" w:color="000000"/>
            </w:tcBorders>
            <w:vAlign w:val="center"/>
          </w:tcPr>
          <w:p w:rsidR="00092A5A" w:rsidRPr="009C3B57" w:rsidRDefault="00092A5A" w:rsidP="00056E12">
            <w:pPr>
              <w:autoSpaceDE/>
              <w:autoSpaceDN/>
              <w:spacing w:line="20" w:lineRule="atLeast"/>
              <w:jc w:val="center"/>
              <w:rPr>
                <w:sz w:val="24"/>
                <w:szCs w:val="24"/>
                <w:lang w:eastAsia="ru-RU"/>
              </w:rPr>
            </w:pP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056E12" w:rsidRPr="009C3B57" w:rsidRDefault="00056E12" w:rsidP="00056E12">
            <w:pPr>
              <w:autoSpaceDE/>
              <w:autoSpaceDN/>
              <w:spacing w:line="20" w:lineRule="atLeast"/>
              <w:jc w:val="both"/>
              <w:rPr>
                <w:sz w:val="24"/>
                <w:szCs w:val="24"/>
                <w:lang w:eastAsia="ru-RU"/>
              </w:rPr>
            </w:pPr>
            <w:r w:rsidRPr="009C3B57">
              <w:rPr>
                <w:b/>
                <w:bCs/>
                <w:color w:val="000000"/>
                <w:sz w:val="24"/>
                <w:szCs w:val="24"/>
                <w:lang w:eastAsia="ru-RU"/>
              </w:rPr>
              <w:t>В том числе практических и лабораторных занятий</w:t>
            </w:r>
          </w:p>
        </w:tc>
        <w:tc>
          <w:tcPr>
            <w:tcW w:w="2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056E12" w:rsidRPr="009C3B57" w:rsidRDefault="0023056D" w:rsidP="00056E12">
            <w:pPr>
              <w:autoSpaceDE/>
              <w:autoSpaceDN/>
              <w:spacing w:line="20" w:lineRule="atLeast"/>
              <w:jc w:val="center"/>
              <w:rPr>
                <w:sz w:val="24"/>
                <w:szCs w:val="24"/>
                <w:lang w:eastAsia="ru-RU"/>
              </w:rPr>
            </w:pPr>
            <w:r>
              <w:rPr>
                <w:b/>
                <w:bCs/>
                <w:color w:val="000000"/>
                <w:sz w:val="24"/>
                <w:szCs w:val="24"/>
                <w:lang w:eastAsia="ru-RU"/>
              </w:rPr>
              <w:t>2</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056E12" w:rsidRPr="009C3B57" w:rsidRDefault="00056E12" w:rsidP="00056E12">
            <w:pPr>
              <w:autoSpaceDE/>
              <w:autoSpaceDN/>
              <w:spacing w:line="20" w:lineRule="atLeast"/>
              <w:jc w:val="both"/>
              <w:rPr>
                <w:sz w:val="24"/>
                <w:szCs w:val="24"/>
                <w:lang w:eastAsia="ru-RU"/>
              </w:rPr>
            </w:pPr>
            <w:r w:rsidRPr="009C3B57">
              <w:rPr>
                <w:color w:val="000000"/>
                <w:sz w:val="24"/>
                <w:szCs w:val="24"/>
                <w:lang w:eastAsia="ru-RU"/>
              </w:rPr>
              <w:t>Практическая работа №4.  Мировое хозяйство, его отраслевая и территориальная структура</w:t>
            </w:r>
          </w:p>
        </w:tc>
        <w:tc>
          <w:tcPr>
            <w:tcW w:w="2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056E12" w:rsidRPr="009C3B57" w:rsidRDefault="0023056D" w:rsidP="00056E12">
            <w:pPr>
              <w:autoSpaceDE/>
              <w:autoSpaceDN/>
              <w:spacing w:line="20" w:lineRule="atLeast"/>
              <w:jc w:val="center"/>
              <w:rPr>
                <w:sz w:val="24"/>
                <w:szCs w:val="24"/>
                <w:lang w:eastAsia="ru-RU"/>
              </w:rPr>
            </w:pPr>
            <w:r>
              <w:rPr>
                <w:color w:val="000000"/>
                <w:sz w:val="24"/>
                <w:szCs w:val="24"/>
                <w:lang w:eastAsia="ru-RU"/>
              </w:rPr>
              <w:t>2</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92A5A" w:rsidRPr="009C3B57" w:rsidTr="00092A5A">
        <w:trPr>
          <w:trHeight w:val="20"/>
          <w:tblCellSpacing w:w="0" w:type="dxa"/>
        </w:trPr>
        <w:tc>
          <w:tcPr>
            <w:tcW w:w="2475" w:type="dxa"/>
            <w:vMerge w:val="restart"/>
            <w:tcBorders>
              <w:top w:val="single" w:sz="4" w:space="0" w:color="000000"/>
              <w:left w:val="single" w:sz="4" w:space="0" w:color="000000"/>
              <w:right w:val="single" w:sz="4" w:space="0" w:color="000000"/>
            </w:tcBorders>
            <w:vAlign w:val="center"/>
          </w:tcPr>
          <w:p w:rsidR="00092A5A" w:rsidRPr="009C3B57" w:rsidRDefault="00092A5A" w:rsidP="00056E12">
            <w:pPr>
              <w:autoSpaceDE/>
              <w:autoSpaceDN/>
              <w:jc w:val="center"/>
              <w:rPr>
                <w:sz w:val="24"/>
                <w:szCs w:val="24"/>
                <w:lang w:eastAsia="ru-RU"/>
              </w:rPr>
            </w:pPr>
            <w:r w:rsidRPr="009C3B57">
              <w:rPr>
                <w:b/>
                <w:bCs/>
                <w:color w:val="000000"/>
                <w:sz w:val="24"/>
                <w:szCs w:val="24"/>
                <w:lang w:eastAsia="ru-RU"/>
              </w:rPr>
              <w:t>Тема 5.2.</w:t>
            </w:r>
          </w:p>
          <w:p w:rsidR="00092A5A" w:rsidRPr="009C3B57" w:rsidRDefault="00092A5A" w:rsidP="00056E12">
            <w:pPr>
              <w:spacing w:line="20" w:lineRule="atLeast"/>
              <w:jc w:val="center"/>
              <w:rPr>
                <w:b/>
                <w:bCs/>
                <w:color w:val="000000"/>
                <w:sz w:val="24"/>
                <w:szCs w:val="24"/>
                <w:lang w:eastAsia="ru-RU"/>
              </w:rPr>
            </w:pPr>
            <w:r w:rsidRPr="009C3B57">
              <w:rPr>
                <w:color w:val="000000"/>
                <w:sz w:val="24"/>
                <w:szCs w:val="24"/>
                <w:shd w:val="clear" w:color="auto" w:fill="FFFFFF"/>
                <w:lang w:eastAsia="ru-RU"/>
              </w:rPr>
              <w:t>Регион. Региональная география. Культурно-исторические регионы мира</w:t>
            </w:r>
          </w:p>
        </w:tc>
        <w:tc>
          <w:tcPr>
            <w:tcW w:w="71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92A5A" w:rsidRPr="009C3B57" w:rsidRDefault="00092A5A" w:rsidP="00056E12">
            <w:pPr>
              <w:autoSpaceDE/>
              <w:autoSpaceDN/>
              <w:spacing w:line="20" w:lineRule="atLeast"/>
              <w:jc w:val="both"/>
              <w:rPr>
                <w:b/>
                <w:bCs/>
                <w:color w:val="000000"/>
                <w:sz w:val="24"/>
                <w:szCs w:val="24"/>
                <w:lang w:eastAsia="ru-RU"/>
              </w:rPr>
            </w:pPr>
            <w:r>
              <w:rPr>
                <w:b/>
                <w:bCs/>
                <w:color w:val="000000"/>
                <w:sz w:val="24"/>
                <w:szCs w:val="24"/>
                <w:lang w:eastAsia="ru-RU"/>
              </w:rPr>
              <w:t>Профессионально-ориентированное содержание</w:t>
            </w:r>
          </w:p>
        </w:tc>
        <w:tc>
          <w:tcPr>
            <w:tcW w:w="2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92A5A" w:rsidRDefault="00092A5A" w:rsidP="00056E12">
            <w:pPr>
              <w:autoSpaceDE/>
              <w:autoSpaceDN/>
              <w:spacing w:line="20" w:lineRule="atLeast"/>
              <w:jc w:val="center"/>
              <w:rPr>
                <w:b/>
                <w:bCs/>
                <w:color w:val="000000"/>
                <w:sz w:val="24"/>
                <w:szCs w:val="24"/>
                <w:lang w:eastAsia="ru-RU"/>
              </w:rPr>
            </w:pPr>
          </w:p>
        </w:tc>
        <w:tc>
          <w:tcPr>
            <w:tcW w:w="2658" w:type="dxa"/>
            <w:tcBorders>
              <w:top w:val="single" w:sz="4" w:space="0" w:color="000000"/>
              <w:left w:val="single" w:sz="4" w:space="0" w:color="000000"/>
              <w:bottom w:val="single" w:sz="4" w:space="0" w:color="000000"/>
              <w:right w:val="single" w:sz="4" w:space="0" w:color="000000"/>
            </w:tcBorders>
            <w:vAlign w:val="center"/>
          </w:tcPr>
          <w:p w:rsidR="00092A5A" w:rsidRPr="009C3B57" w:rsidRDefault="00092A5A" w:rsidP="00056E12">
            <w:pPr>
              <w:autoSpaceDE/>
              <w:autoSpaceDN/>
              <w:spacing w:line="20" w:lineRule="atLeast"/>
              <w:jc w:val="center"/>
              <w:rPr>
                <w:sz w:val="24"/>
                <w:szCs w:val="24"/>
                <w:lang w:eastAsia="ru-RU"/>
              </w:rPr>
            </w:pPr>
          </w:p>
        </w:tc>
      </w:tr>
      <w:tr w:rsidR="00092A5A" w:rsidRPr="009C3B57" w:rsidTr="00092A5A">
        <w:trPr>
          <w:trHeight w:val="20"/>
          <w:tblCellSpacing w:w="0" w:type="dxa"/>
        </w:trPr>
        <w:tc>
          <w:tcPr>
            <w:tcW w:w="2475" w:type="dxa"/>
            <w:vMerge/>
            <w:tcBorders>
              <w:left w:val="single" w:sz="4" w:space="0" w:color="000000"/>
              <w:right w:val="single" w:sz="4" w:space="0" w:color="000000"/>
            </w:tcBorders>
            <w:vAlign w:val="center"/>
            <w:hideMark/>
          </w:tcPr>
          <w:p w:rsidR="00092A5A" w:rsidRPr="009C3B57" w:rsidRDefault="00092A5A" w:rsidP="00056E12">
            <w:pPr>
              <w:autoSpaceDE/>
              <w:autoSpaceDN/>
              <w:spacing w:line="20" w:lineRule="atLeast"/>
              <w:jc w:val="center"/>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092A5A" w:rsidRPr="009C3B57" w:rsidRDefault="00092A5A" w:rsidP="00056E12">
            <w:pPr>
              <w:autoSpaceDE/>
              <w:autoSpaceDN/>
              <w:spacing w:line="20" w:lineRule="atLeast"/>
              <w:jc w:val="both"/>
              <w:rPr>
                <w:sz w:val="24"/>
                <w:szCs w:val="24"/>
                <w:lang w:eastAsia="ru-RU"/>
              </w:rPr>
            </w:pPr>
            <w:r w:rsidRPr="009C3B57">
              <w:rPr>
                <w:b/>
                <w:bCs/>
                <w:color w:val="000000"/>
                <w:sz w:val="24"/>
                <w:szCs w:val="24"/>
                <w:lang w:eastAsia="ru-RU"/>
              </w:rPr>
              <w:t>В том числе практических и лабораторных занятий</w:t>
            </w:r>
          </w:p>
        </w:tc>
        <w:tc>
          <w:tcPr>
            <w:tcW w:w="2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092A5A" w:rsidRPr="009C3B57" w:rsidRDefault="00092A5A" w:rsidP="00056E12">
            <w:pPr>
              <w:autoSpaceDE/>
              <w:autoSpaceDN/>
              <w:spacing w:line="20" w:lineRule="atLeast"/>
              <w:jc w:val="center"/>
              <w:rPr>
                <w:sz w:val="24"/>
                <w:szCs w:val="24"/>
                <w:lang w:eastAsia="ru-RU"/>
              </w:rPr>
            </w:pPr>
            <w:r>
              <w:rPr>
                <w:b/>
                <w:bCs/>
                <w:color w:val="000000"/>
                <w:sz w:val="24"/>
                <w:szCs w:val="24"/>
                <w:lang w:eastAsia="ru-RU"/>
              </w:rPr>
              <w:t>1</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92A5A" w:rsidRPr="009C3B57" w:rsidRDefault="00092A5A" w:rsidP="00056E12">
            <w:pPr>
              <w:autoSpaceDE/>
              <w:autoSpaceDN/>
              <w:spacing w:line="20" w:lineRule="atLeast"/>
              <w:jc w:val="center"/>
              <w:rPr>
                <w:sz w:val="24"/>
                <w:szCs w:val="24"/>
                <w:lang w:eastAsia="ru-RU"/>
              </w:rPr>
            </w:pPr>
            <w:r w:rsidRPr="009C3B57">
              <w:rPr>
                <w:sz w:val="24"/>
                <w:szCs w:val="24"/>
                <w:lang w:eastAsia="ru-RU"/>
              </w:rPr>
              <w:t> </w:t>
            </w:r>
          </w:p>
        </w:tc>
      </w:tr>
      <w:tr w:rsidR="00092A5A" w:rsidRPr="009C3B57" w:rsidTr="00092A5A">
        <w:trPr>
          <w:trHeight w:val="20"/>
          <w:tblCellSpacing w:w="0" w:type="dxa"/>
        </w:trPr>
        <w:tc>
          <w:tcPr>
            <w:tcW w:w="0" w:type="auto"/>
            <w:vMerge/>
            <w:tcBorders>
              <w:left w:val="single" w:sz="4" w:space="0" w:color="000000"/>
              <w:bottom w:val="single" w:sz="4" w:space="0" w:color="000000"/>
              <w:right w:val="single" w:sz="4" w:space="0" w:color="000000"/>
            </w:tcBorders>
            <w:vAlign w:val="center"/>
            <w:hideMark/>
          </w:tcPr>
          <w:p w:rsidR="00092A5A" w:rsidRPr="009C3B57" w:rsidRDefault="00092A5A"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092A5A" w:rsidRPr="009C3B57" w:rsidRDefault="00092A5A" w:rsidP="00056E12">
            <w:pPr>
              <w:autoSpaceDE/>
              <w:autoSpaceDN/>
              <w:spacing w:line="20" w:lineRule="atLeast"/>
              <w:jc w:val="both"/>
              <w:rPr>
                <w:sz w:val="24"/>
                <w:szCs w:val="24"/>
                <w:lang w:eastAsia="ru-RU"/>
              </w:rPr>
            </w:pPr>
            <w:r w:rsidRPr="009C3B57">
              <w:rPr>
                <w:color w:val="000000"/>
                <w:sz w:val="24"/>
                <w:szCs w:val="24"/>
                <w:shd w:val="clear" w:color="auto" w:fill="FFFFFF"/>
                <w:lang w:eastAsia="ru-RU"/>
              </w:rPr>
              <w:t>Практическая работа №5. Регион. Региональная география. Культурно-исторические регионы мира</w:t>
            </w:r>
          </w:p>
        </w:tc>
        <w:tc>
          <w:tcPr>
            <w:tcW w:w="2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092A5A" w:rsidRPr="009C3B57" w:rsidRDefault="00092A5A" w:rsidP="00056E12">
            <w:pPr>
              <w:autoSpaceDE/>
              <w:autoSpaceDN/>
              <w:spacing w:line="20" w:lineRule="atLeast"/>
              <w:jc w:val="center"/>
              <w:rPr>
                <w:sz w:val="24"/>
                <w:szCs w:val="24"/>
                <w:lang w:eastAsia="ru-RU"/>
              </w:rPr>
            </w:pPr>
            <w:r>
              <w:rPr>
                <w:color w:val="000000"/>
                <w:sz w:val="24"/>
                <w:szCs w:val="24"/>
                <w:lang w:eastAsia="ru-RU"/>
              </w:rPr>
              <w:t>1</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92A5A" w:rsidRPr="009C3B57" w:rsidRDefault="00092A5A"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2475" w:type="dxa"/>
            <w:vMerge w:val="restart"/>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t>Тема 5.3.</w:t>
            </w:r>
          </w:p>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shd w:val="clear" w:color="auto" w:fill="FFFFFF"/>
                <w:lang w:eastAsia="ru-RU"/>
              </w:rPr>
              <w:t>Соединенные Штаты Америки. Географическое положение. Природные условия и ресурсы. Население. Экономика.</w:t>
            </w: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b/>
                <w:bCs/>
                <w:color w:val="000000"/>
                <w:sz w:val="24"/>
                <w:szCs w:val="24"/>
                <w:lang w:eastAsia="ru-RU"/>
              </w:rPr>
              <w:t>Содержание</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b/>
                <w:bCs/>
                <w:color w:val="000000"/>
                <w:sz w:val="24"/>
                <w:szCs w:val="24"/>
                <w:lang w:eastAsia="ru-RU"/>
              </w:rPr>
              <w:t>1</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shd w:val="clear" w:color="auto" w:fill="FFFFFF"/>
              <w:autoSpaceDE/>
              <w:autoSpaceDN/>
              <w:jc w:val="both"/>
              <w:rPr>
                <w:sz w:val="24"/>
                <w:szCs w:val="24"/>
                <w:lang w:eastAsia="ru-RU"/>
              </w:rPr>
            </w:pPr>
            <w:r w:rsidRPr="009C3B57">
              <w:rPr>
                <w:color w:val="000000"/>
                <w:sz w:val="24"/>
                <w:szCs w:val="24"/>
                <w:lang w:eastAsia="ru-RU"/>
              </w:rPr>
              <w:t>Место и роль США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Отрасли международной специализации.</w:t>
            </w:r>
          </w:p>
          <w:p w:rsidR="00056E12" w:rsidRPr="009C3B57" w:rsidRDefault="00056E12" w:rsidP="00056E12">
            <w:pPr>
              <w:widowControl/>
              <w:shd w:val="clear" w:color="auto" w:fill="FFFFFF"/>
              <w:autoSpaceDE/>
              <w:autoSpaceDN/>
              <w:jc w:val="both"/>
              <w:rPr>
                <w:sz w:val="24"/>
                <w:szCs w:val="24"/>
                <w:lang w:eastAsia="ru-RU"/>
              </w:rPr>
            </w:pPr>
            <w:r w:rsidRPr="009C3B57">
              <w:rPr>
                <w:color w:val="000000"/>
                <w:sz w:val="24"/>
                <w:szCs w:val="24"/>
                <w:lang w:eastAsia="ru-RU"/>
              </w:rPr>
              <w:t>США. Условия их формирования и развития. Особенности политической системы. Природно-ресурсный потенциал, население, ведущие отрасли хозяйства и экономические районы.</w:t>
            </w:r>
          </w:p>
          <w:p w:rsidR="00056E12" w:rsidRPr="009C3B57" w:rsidRDefault="00056E12" w:rsidP="00056E12">
            <w:pPr>
              <w:autoSpaceDE/>
              <w:autoSpaceDN/>
              <w:spacing w:line="20" w:lineRule="atLeast"/>
              <w:jc w:val="both"/>
              <w:rPr>
                <w:sz w:val="24"/>
                <w:szCs w:val="24"/>
                <w:lang w:eastAsia="ru-RU"/>
              </w:rPr>
            </w:pPr>
            <w:r w:rsidRPr="009C3B57">
              <w:rPr>
                <w:sz w:val="24"/>
                <w:szCs w:val="24"/>
                <w:lang w:eastAsia="ru-RU"/>
              </w:rPr>
              <w:t> </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color w:val="000000"/>
                <w:sz w:val="24"/>
                <w:szCs w:val="24"/>
                <w:lang w:eastAsia="ru-RU"/>
              </w:rPr>
              <w:t>1</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2475" w:type="dxa"/>
            <w:vMerge w:val="restart"/>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t>Тема 5.4.</w:t>
            </w:r>
          </w:p>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shd w:val="clear" w:color="auto" w:fill="FFFFFF"/>
                <w:lang w:eastAsia="ru-RU"/>
              </w:rPr>
              <w:t>Канада. Географическое положение. Природные условия и ресурсы. Особенности населения. Развитие экономики</w:t>
            </w: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shd w:val="clear" w:color="auto" w:fill="FFFFFF"/>
              <w:autoSpaceDE/>
              <w:autoSpaceDN/>
              <w:spacing w:line="20" w:lineRule="atLeast"/>
              <w:jc w:val="both"/>
              <w:rPr>
                <w:sz w:val="24"/>
                <w:szCs w:val="24"/>
                <w:lang w:eastAsia="ru-RU"/>
              </w:rPr>
            </w:pPr>
            <w:r w:rsidRPr="009C3B57">
              <w:rPr>
                <w:b/>
                <w:bCs/>
                <w:color w:val="000000"/>
                <w:sz w:val="24"/>
                <w:szCs w:val="24"/>
                <w:lang w:eastAsia="ru-RU"/>
              </w:rPr>
              <w:t>Содержание</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shd w:val="clear" w:color="auto" w:fill="FFFFFF"/>
              <w:autoSpaceDE/>
              <w:autoSpaceDN/>
              <w:jc w:val="both"/>
              <w:rPr>
                <w:sz w:val="24"/>
                <w:szCs w:val="24"/>
                <w:lang w:eastAsia="ru-RU"/>
              </w:rPr>
            </w:pPr>
            <w:r w:rsidRPr="009C3B57">
              <w:rPr>
                <w:color w:val="000000"/>
                <w:sz w:val="24"/>
                <w:szCs w:val="24"/>
                <w:lang w:eastAsia="ru-RU"/>
              </w:rPr>
              <w:t>Место и роль Канады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Отрасли международной специализации. Территориальная структура хозяйства. Интеграционные группировки.</w:t>
            </w:r>
          </w:p>
          <w:p w:rsidR="00056E12" w:rsidRPr="009C3B57" w:rsidRDefault="00056E12" w:rsidP="00056E12">
            <w:pPr>
              <w:autoSpaceDE/>
              <w:autoSpaceDN/>
              <w:spacing w:line="20" w:lineRule="atLeast"/>
              <w:jc w:val="both"/>
              <w:rPr>
                <w:sz w:val="24"/>
                <w:szCs w:val="24"/>
                <w:lang w:eastAsia="ru-RU"/>
              </w:rPr>
            </w:pPr>
            <w:r w:rsidRPr="009C3B57">
              <w:rPr>
                <w:sz w:val="24"/>
                <w:szCs w:val="24"/>
                <w:lang w:eastAsia="ru-RU"/>
              </w:rPr>
              <w:t> </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8B5437" w:rsidP="00056E12">
            <w:pPr>
              <w:autoSpaceDE/>
              <w:autoSpaceDN/>
              <w:spacing w:line="20" w:lineRule="atLeast"/>
              <w:jc w:val="center"/>
              <w:rPr>
                <w:sz w:val="24"/>
                <w:szCs w:val="24"/>
                <w:lang w:eastAsia="ru-RU"/>
              </w:rPr>
            </w:pPr>
            <w:r>
              <w:rPr>
                <w:color w:val="000000"/>
                <w:sz w:val="24"/>
                <w:szCs w:val="24"/>
                <w:lang w:eastAsia="ru-RU"/>
              </w:rPr>
              <w:t>0</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2475" w:type="dxa"/>
            <w:vMerge w:val="restart"/>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t>Тема 5.5.</w:t>
            </w:r>
          </w:p>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shd w:val="clear" w:color="auto" w:fill="FFFFFF"/>
                <w:lang w:eastAsia="ru-RU"/>
              </w:rPr>
              <w:t xml:space="preserve">Латинская Америка. Географическое положение. </w:t>
            </w:r>
            <w:r w:rsidRPr="009C3B57">
              <w:rPr>
                <w:color w:val="000000"/>
                <w:sz w:val="24"/>
                <w:szCs w:val="24"/>
                <w:shd w:val="clear" w:color="auto" w:fill="FFFFFF"/>
                <w:lang w:eastAsia="ru-RU"/>
              </w:rPr>
              <w:lastRenderedPageBreak/>
              <w:t>Политическая карта региона. Природные условия ресурсы. Население. Экономика.</w:t>
            </w: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shd w:val="clear" w:color="auto" w:fill="FFFFFF"/>
              <w:autoSpaceDE/>
              <w:autoSpaceDN/>
              <w:spacing w:line="20" w:lineRule="atLeast"/>
              <w:jc w:val="both"/>
              <w:rPr>
                <w:sz w:val="24"/>
                <w:szCs w:val="24"/>
                <w:lang w:eastAsia="ru-RU"/>
              </w:rPr>
            </w:pPr>
            <w:r w:rsidRPr="009C3B57">
              <w:rPr>
                <w:b/>
                <w:bCs/>
                <w:color w:val="000000"/>
                <w:sz w:val="24"/>
                <w:szCs w:val="24"/>
                <w:lang w:eastAsia="ru-RU"/>
              </w:rPr>
              <w:lastRenderedPageBreak/>
              <w:t>Содержание</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color w:val="000000"/>
                <w:sz w:val="24"/>
                <w:szCs w:val="24"/>
                <w:lang w:eastAsia="ru-RU"/>
              </w:rPr>
              <w:t xml:space="preserve">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w:t>
            </w:r>
            <w:r w:rsidRPr="009C3B57">
              <w:rPr>
                <w:color w:val="000000"/>
                <w:sz w:val="24"/>
                <w:szCs w:val="24"/>
                <w:lang w:eastAsia="ru-RU"/>
              </w:rPr>
              <w:lastRenderedPageBreak/>
              <w:t>отрасли хозяйства и их территориальная структура.</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8B5437" w:rsidP="00056E12">
            <w:pPr>
              <w:autoSpaceDE/>
              <w:autoSpaceDN/>
              <w:spacing w:line="20" w:lineRule="atLeast"/>
              <w:jc w:val="center"/>
              <w:rPr>
                <w:sz w:val="24"/>
                <w:szCs w:val="24"/>
                <w:lang w:eastAsia="ru-RU"/>
              </w:rPr>
            </w:pPr>
            <w:r>
              <w:rPr>
                <w:color w:val="000000"/>
                <w:sz w:val="24"/>
                <w:szCs w:val="24"/>
                <w:lang w:eastAsia="ru-RU"/>
              </w:rPr>
              <w:lastRenderedPageBreak/>
              <w:t>0</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2475" w:type="dxa"/>
            <w:vMerge w:val="restart"/>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lastRenderedPageBreak/>
              <w:t>Тема 5.6.</w:t>
            </w:r>
          </w:p>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shd w:val="clear" w:color="auto" w:fill="FFFFFF"/>
                <w:lang w:eastAsia="ru-RU"/>
              </w:rPr>
              <w:t xml:space="preserve">Западная Европа. Географическое положение и состав региона. </w:t>
            </w:r>
            <w:proofErr w:type="gramStart"/>
            <w:r w:rsidRPr="009C3B57">
              <w:rPr>
                <w:color w:val="000000"/>
                <w:sz w:val="24"/>
                <w:szCs w:val="24"/>
                <w:shd w:val="clear" w:color="auto" w:fill="FFFFFF"/>
                <w:lang w:eastAsia="ru-RU"/>
              </w:rPr>
              <w:t xml:space="preserve">Традиционные </w:t>
            </w:r>
            <w:proofErr w:type="spellStart"/>
            <w:r w:rsidRPr="009C3B57">
              <w:rPr>
                <w:color w:val="000000"/>
                <w:sz w:val="24"/>
                <w:szCs w:val="24"/>
                <w:shd w:val="clear" w:color="auto" w:fill="FFFFFF"/>
                <w:lang w:eastAsia="ru-RU"/>
              </w:rPr>
              <w:t>субрегионы</w:t>
            </w:r>
            <w:proofErr w:type="spellEnd"/>
            <w:r w:rsidRPr="009C3B57">
              <w:rPr>
                <w:color w:val="000000"/>
                <w:sz w:val="24"/>
                <w:szCs w:val="24"/>
                <w:shd w:val="clear" w:color="auto" w:fill="FFFFFF"/>
                <w:lang w:eastAsia="ru-RU"/>
              </w:rPr>
              <w:t xml:space="preserve"> Западной Европы.</w:t>
            </w:r>
            <w:proofErr w:type="gramEnd"/>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b/>
                <w:bCs/>
                <w:color w:val="000000"/>
                <w:sz w:val="24"/>
                <w:szCs w:val="24"/>
                <w:lang w:eastAsia="ru-RU"/>
              </w:rPr>
              <w:t>Содержание</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8B5437" w:rsidP="00056E12">
            <w:pPr>
              <w:autoSpaceDE/>
              <w:autoSpaceDN/>
              <w:spacing w:line="20" w:lineRule="atLeast"/>
              <w:jc w:val="center"/>
              <w:rPr>
                <w:sz w:val="24"/>
                <w:szCs w:val="24"/>
                <w:lang w:eastAsia="ru-RU"/>
              </w:rPr>
            </w:pPr>
            <w:r>
              <w:rPr>
                <w:b/>
                <w:bCs/>
                <w:color w:val="000000"/>
                <w:sz w:val="24"/>
                <w:szCs w:val="24"/>
                <w:lang w:eastAsia="ru-RU"/>
              </w:rPr>
              <w:t>0</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jc w:val="both"/>
              <w:rPr>
                <w:sz w:val="24"/>
                <w:szCs w:val="24"/>
                <w:lang w:eastAsia="ru-RU"/>
              </w:rPr>
            </w:pPr>
            <w:r w:rsidRPr="009C3B57">
              <w:rPr>
                <w:color w:val="000000"/>
                <w:sz w:val="24"/>
                <w:szCs w:val="24"/>
                <w:lang w:eastAsia="ru-RU"/>
              </w:rPr>
              <w:t>Место и роль Западной Европы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Отрасли международной цивилизации. Территориальная структура хозяйства. Германия и Великобритания как ведущие страны Зарубежной Европы.</w:t>
            </w:r>
          </w:p>
          <w:p w:rsidR="00056E12" w:rsidRPr="009C3B57" w:rsidRDefault="00056E12" w:rsidP="00056E12">
            <w:pPr>
              <w:autoSpaceDE/>
              <w:autoSpaceDN/>
              <w:spacing w:line="20" w:lineRule="atLeast"/>
              <w:jc w:val="both"/>
              <w:rPr>
                <w:sz w:val="24"/>
                <w:szCs w:val="24"/>
                <w:lang w:eastAsia="ru-RU"/>
              </w:rPr>
            </w:pPr>
            <w:r w:rsidRPr="009C3B57">
              <w:rPr>
                <w:sz w:val="24"/>
                <w:szCs w:val="24"/>
                <w:lang w:eastAsia="ru-RU"/>
              </w:rPr>
              <w:t> </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lang w:eastAsia="ru-RU"/>
              </w:rPr>
              <w:t>0</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2475" w:type="dxa"/>
            <w:vMerge w:val="restart"/>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t>Тема 5.7.</w:t>
            </w:r>
          </w:p>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shd w:val="clear" w:color="auto" w:fill="FFFFFF"/>
                <w:lang w:eastAsia="ru-RU"/>
              </w:rPr>
              <w:t>Западная Европа. Природные условия и ресурсы. Население и экономика.</w:t>
            </w: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spacing w:line="20" w:lineRule="atLeast"/>
              <w:jc w:val="both"/>
              <w:rPr>
                <w:sz w:val="24"/>
                <w:szCs w:val="24"/>
                <w:lang w:eastAsia="ru-RU"/>
              </w:rPr>
            </w:pPr>
            <w:r w:rsidRPr="009C3B57">
              <w:rPr>
                <w:b/>
                <w:bCs/>
                <w:color w:val="000000"/>
                <w:sz w:val="24"/>
                <w:szCs w:val="24"/>
                <w:lang w:eastAsia="ru-RU"/>
              </w:rPr>
              <w:t>Содержание</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b/>
                <w:bCs/>
                <w:color w:val="000000"/>
                <w:sz w:val="24"/>
                <w:szCs w:val="24"/>
                <w:lang w:eastAsia="ru-RU"/>
              </w:rPr>
              <w:t>0</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color w:val="000000"/>
                <w:sz w:val="24"/>
                <w:szCs w:val="24"/>
                <w:lang w:eastAsia="ru-RU"/>
              </w:rPr>
              <w:t>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lang w:eastAsia="ru-RU"/>
              </w:rPr>
              <w:t>0</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2475" w:type="dxa"/>
            <w:vMerge w:val="restart"/>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t>Тема 5.8.</w:t>
            </w:r>
          </w:p>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shd w:val="clear" w:color="auto" w:fill="FFFFFF"/>
                <w:lang w:eastAsia="ru-RU"/>
              </w:rPr>
              <w:t>Центрально-Восточная Европа. Состав региона. Географическое положение. Население. Внутренние различия.</w:t>
            </w: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b/>
                <w:bCs/>
                <w:color w:val="000000"/>
                <w:sz w:val="24"/>
                <w:szCs w:val="24"/>
                <w:lang w:eastAsia="ru-RU"/>
              </w:rPr>
              <w:t>Содержание</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b/>
                <w:bCs/>
                <w:color w:val="000000"/>
                <w:sz w:val="24"/>
                <w:szCs w:val="24"/>
                <w:lang w:eastAsia="ru-RU"/>
              </w:rPr>
              <w:t>0</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jc w:val="both"/>
              <w:rPr>
                <w:sz w:val="24"/>
                <w:szCs w:val="24"/>
                <w:lang w:eastAsia="ru-RU"/>
              </w:rPr>
            </w:pPr>
            <w:r w:rsidRPr="009C3B57">
              <w:rPr>
                <w:color w:val="000000"/>
                <w:sz w:val="24"/>
                <w:szCs w:val="24"/>
                <w:lang w:eastAsia="ru-RU"/>
              </w:rPr>
              <w:t>Место и роль Центрально-восточной Европы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Отрасли международной цивилизации. Территориальная структура хозяйства. Германия и Великобритания как ведущие страны Зарубежной Европы.</w:t>
            </w:r>
          </w:p>
          <w:p w:rsidR="00056E12" w:rsidRPr="009C3B57" w:rsidRDefault="00056E12" w:rsidP="00056E12">
            <w:pPr>
              <w:autoSpaceDE/>
              <w:autoSpaceDN/>
              <w:spacing w:line="20" w:lineRule="atLeast"/>
              <w:jc w:val="both"/>
              <w:rPr>
                <w:sz w:val="24"/>
                <w:szCs w:val="24"/>
                <w:lang w:eastAsia="ru-RU"/>
              </w:rPr>
            </w:pPr>
            <w:r w:rsidRPr="009C3B57">
              <w:rPr>
                <w:sz w:val="24"/>
                <w:szCs w:val="24"/>
                <w:lang w:eastAsia="ru-RU"/>
              </w:rPr>
              <w:t> </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lang w:eastAsia="ru-RU"/>
              </w:rPr>
              <w:t>0</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2475" w:type="dxa"/>
            <w:vMerge w:val="restart"/>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t>Тема 5.9.</w:t>
            </w:r>
          </w:p>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shd w:val="clear" w:color="auto" w:fill="FFFFFF"/>
                <w:lang w:eastAsia="ru-RU"/>
              </w:rPr>
              <w:t xml:space="preserve">Постсоветский регион. Географическое положение. Образование СНГ. </w:t>
            </w:r>
            <w:r w:rsidRPr="009C3B57">
              <w:rPr>
                <w:color w:val="000000"/>
                <w:sz w:val="24"/>
                <w:szCs w:val="24"/>
                <w:shd w:val="clear" w:color="auto" w:fill="FFFFFF"/>
                <w:lang w:eastAsia="ru-RU"/>
              </w:rPr>
              <w:lastRenderedPageBreak/>
              <w:t>Белоруссия и Молдавия.</w:t>
            </w: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spacing w:line="20" w:lineRule="atLeast"/>
              <w:jc w:val="both"/>
              <w:rPr>
                <w:sz w:val="24"/>
                <w:szCs w:val="24"/>
                <w:lang w:eastAsia="ru-RU"/>
              </w:rPr>
            </w:pPr>
            <w:r w:rsidRPr="009C3B57">
              <w:rPr>
                <w:b/>
                <w:bCs/>
                <w:color w:val="000000"/>
                <w:sz w:val="24"/>
                <w:szCs w:val="24"/>
                <w:lang w:eastAsia="ru-RU"/>
              </w:rPr>
              <w:lastRenderedPageBreak/>
              <w:t>Содержание</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b/>
                <w:bCs/>
                <w:color w:val="000000"/>
                <w:sz w:val="24"/>
                <w:szCs w:val="24"/>
                <w:lang w:eastAsia="ru-RU"/>
              </w:rPr>
              <w:t>0</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jc w:val="both"/>
              <w:rPr>
                <w:sz w:val="24"/>
                <w:szCs w:val="24"/>
                <w:lang w:eastAsia="ru-RU"/>
              </w:rPr>
            </w:pPr>
            <w:r w:rsidRPr="009C3B57">
              <w:rPr>
                <w:color w:val="000000"/>
                <w:sz w:val="24"/>
                <w:szCs w:val="24"/>
                <w:lang w:eastAsia="ru-RU"/>
              </w:rPr>
              <w:t>Место и роль СНГ в мире. Особенности географического положения Белоруссии и Молдавии. История формирования его политической карты. Характерные черты природно-ресурсного потенциала, населения и хозяйства. Отрасли международной цивилизации. Территориальная структура хозяйства.</w:t>
            </w:r>
          </w:p>
          <w:p w:rsidR="00056E12" w:rsidRPr="009C3B57" w:rsidRDefault="00056E12" w:rsidP="00056E12">
            <w:pPr>
              <w:autoSpaceDE/>
              <w:autoSpaceDN/>
              <w:spacing w:line="20" w:lineRule="atLeast"/>
              <w:jc w:val="both"/>
              <w:rPr>
                <w:sz w:val="24"/>
                <w:szCs w:val="24"/>
                <w:lang w:eastAsia="ru-RU"/>
              </w:rPr>
            </w:pPr>
            <w:r w:rsidRPr="009C3B57">
              <w:rPr>
                <w:sz w:val="24"/>
                <w:szCs w:val="24"/>
                <w:lang w:eastAsia="ru-RU"/>
              </w:rPr>
              <w:lastRenderedPageBreak/>
              <w:t> </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lang w:eastAsia="ru-RU"/>
              </w:rPr>
              <w:lastRenderedPageBreak/>
              <w:t>0</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2475" w:type="dxa"/>
            <w:vMerge w:val="restart"/>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lastRenderedPageBreak/>
              <w:t>Тема 5.10.</w:t>
            </w:r>
          </w:p>
          <w:p w:rsidR="00056E12" w:rsidRPr="009C3B57" w:rsidRDefault="00056E12" w:rsidP="00056E12">
            <w:pPr>
              <w:autoSpaceDE/>
              <w:autoSpaceDN/>
              <w:spacing w:line="20" w:lineRule="atLeast"/>
              <w:jc w:val="center"/>
              <w:rPr>
                <w:sz w:val="24"/>
                <w:szCs w:val="24"/>
                <w:lang w:eastAsia="ru-RU"/>
              </w:rPr>
            </w:pPr>
            <w:proofErr w:type="spellStart"/>
            <w:r w:rsidRPr="009C3B57">
              <w:rPr>
                <w:color w:val="000000"/>
                <w:sz w:val="24"/>
                <w:szCs w:val="24"/>
                <w:shd w:val="clear" w:color="auto" w:fill="FFFFFF"/>
                <w:lang w:eastAsia="ru-RU"/>
              </w:rPr>
              <w:t>Центральноазиатский</w:t>
            </w:r>
            <w:proofErr w:type="spellEnd"/>
            <w:r w:rsidRPr="009C3B57">
              <w:rPr>
                <w:color w:val="000000"/>
                <w:sz w:val="24"/>
                <w:szCs w:val="24"/>
                <w:shd w:val="clear" w:color="auto" w:fill="FFFFFF"/>
                <w:lang w:eastAsia="ru-RU"/>
              </w:rPr>
              <w:t xml:space="preserve"> регион. Природные условия и ресурсы. Население. Экономика</w:t>
            </w: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spacing w:line="20" w:lineRule="atLeast"/>
              <w:jc w:val="both"/>
              <w:rPr>
                <w:sz w:val="24"/>
                <w:szCs w:val="24"/>
                <w:lang w:eastAsia="ru-RU"/>
              </w:rPr>
            </w:pPr>
            <w:r w:rsidRPr="009C3B57">
              <w:rPr>
                <w:b/>
                <w:bCs/>
                <w:color w:val="000000"/>
                <w:sz w:val="24"/>
                <w:szCs w:val="24"/>
                <w:lang w:eastAsia="ru-RU"/>
              </w:rPr>
              <w:t>Содержание</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b/>
                <w:bCs/>
                <w:color w:val="000000"/>
                <w:sz w:val="24"/>
                <w:szCs w:val="24"/>
                <w:lang w:eastAsia="ru-RU"/>
              </w:rPr>
              <w:t>0</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color w:val="000000"/>
                <w:sz w:val="24"/>
                <w:szCs w:val="24"/>
                <w:shd w:val="clear" w:color="auto" w:fill="FFFFFF"/>
                <w:lang w:eastAsia="ru-RU"/>
              </w:rPr>
              <w:t>Особенности географического положения региона. История формирования его политической карты. Особенности природно-ресурсного потенциала, населения и хозяйства. Отраслевая и территориальная структура хозяйства.</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lang w:eastAsia="ru-RU"/>
              </w:rPr>
              <w:t>0</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2475" w:type="dxa"/>
            <w:vMerge w:val="restart"/>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t>Тема 5.11.</w:t>
            </w:r>
          </w:p>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shd w:val="clear" w:color="auto" w:fill="FFFFFF"/>
                <w:lang w:eastAsia="ru-RU"/>
              </w:rPr>
              <w:t>Зарубежная Азия. Географическое положение. Природное своеобразие и ресурсы. Население</w:t>
            </w: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b/>
                <w:bCs/>
                <w:color w:val="000000"/>
                <w:sz w:val="24"/>
                <w:szCs w:val="24"/>
                <w:lang w:eastAsia="ru-RU"/>
              </w:rPr>
              <w:t>Содержание</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b/>
                <w:bCs/>
                <w:color w:val="000000"/>
                <w:sz w:val="24"/>
                <w:szCs w:val="24"/>
                <w:lang w:eastAsia="ru-RU"/>
              </w:rPr>
              <w:t>0</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shd w:val="clear" w:color="auto" w:fill="FFFFFF"/>
              <w:autoSpaceDE/>
              <w:autoSpaceDN/>
              <w:spacing w:line="20" w:lineRule="atLeast"/>
              <w:jc w:val="both"/>
              <w:rPr>
                <w:sz w:val="24"/>
                <w:szCs w:val="24"/>
                <w:lang w:eastAsia="ru-RU"/>
              </w:rPr>
            </w:pPr>
            <w:r w:rsidRPr="009C3B57">
              <w:rPr>
                <w:color w:val="000000"/>
                <w:sz w:val="24"/>
                <w:szCs w:val="24"/>
                <w:lang w:eastAsia="ru-RU"/>
              </w:rPr>
              <w:t>Место и роль Зарубежной Азии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Отрасли международной специализации.</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lang w:eastAsia="ru-RU"/>
              </w:rPr>
              <w:t>0</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2475" w:type="dxa"/>
            <w:vMerge w:val="restart"/>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t>Тема 5.12.</w:t>
            </w:r>
          </w:p>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shd w:val="clear" w:color="auto" w:fill="FFFFFF"/>
                <w:lang w:eastAsia="ru-RU"/>
              </w:rPr>
              <w:t>Юго-Восточная Азия. Географическое положение. Природные условия и ресурсы. Население и экономика.</w:t>
            </w: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shd w:val="clear" w:color="auto" w:fill="FFFFFF"/>
              <w:autoSpaceDE/>
              <w:autoSpaceDN/>
              <w:spacing w:line="20" w:lineRule="atLeast"/>
              <w:jc w:val="both"/>
              <w:rPr>
                <w:sz w:val="24"/>
                <w:szCs w:val="24"/>
                <w:lang w:eastAsia="ru-RU"/>
              </w:rPr>
            </w:pPr>
            <w:r w:rsidRPr="009C3B57">
              <w:rPr>
                <w:b/>
                <w:bCs/>
                <w:color w:val="000000"/>
                <w:sz w:val="24"/>
                <w:szCs w:val="24"/>
                <w:lang w:eastAsia="ru-RU"/>
              </w:rPr>
              <w:t>Содержание</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b/>
                <w:bCs/>
                <w:color w:val="000000"/>
                <w:sz w:val="24"/>
                <w:szCs w:val="24"/>
                <w:lang w:eastAsia="ru-RU"/>
              </w:rPr>
              <w:t>0</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shd w:val="clear" w:color="auto" w:fill="FFFFFF"/>
              <w:autoSpaceDE/>
              <w:autoSpaceDN/>
              <w:jc w:val="both"/>
              <w:rPr>
                <w:sz w:val="24"/>
                <w:szCs w:val="24"/>
                <w:lang w:eastAsia="ru-RU"/>
              </w:rPr>
            </w:pPr>
            <w:r w:rsidRPr="009C3B57">
              <w:rPr>
                <w:color w:val="000000"/>
                <w:sz w:val="24"/>
                <w:szCs w:val="24"/>
                <w:lang w:eastAsia="ru-RU"/>
              </w:rPr>
              <w:t>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p w:rsidR="00056E12" w:rsidRPr="009C3B57" w:rsidRDefault="00056E12" w:rsidP="00056E12">
            <w:pPr>
              <w:autoSpaceDE/>
              <w:autoSpaceDN/>
              <w:spacing w:line="20" w:lineRule="atLeast"/>
              <w:jc w:val="both"/>
              <w:rPr>
                <w:sz w:val="24"/>
                <w:szCs w:val="24"/>
                <w:lang w:eastAsia="ru-RU"/>
              </w:rPr>
            </w:pPr>
            <w:r w:rsidRPr="009C3B57">
              <w:rPr>
                <w:sz w:val="24"/>
                <w:szCs w:val="24"/>
                <w:lang w:eastAsia="ru-RU"/>
              </w:rPr>
              <w:t> </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lang w:eastAsia="ru-RU"/>
              </w:rPr>
              <w:t>0</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2475" w:type="dxa"/>
            <w:vMerge w:val="restart"/>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t>Тема 5.13.</w:t>
            </w:r>
          </w:p>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shd w:val="clear" w:color="auto" w:fill="FFFFFF"/>
                <w:lang w:eastAsia="ru-RU"/>
              </w:rPr>
              <w:t>Южная Азия. Формирование политической карты региона</w:t>
            </w: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shd w:val="clear" w:color="auto" w:fill="FFFFFF"/>
              <w:autoSpaceDE/>
              <w:autoSpaceDN/>
              <w:spacing w:line="20" w:lineRule="atLeast"/>
              <w:jc w:val="both"/>
              <w:rPr>
                <w:sz w:val="24"/>
                <w:szCs w:val="24"/>
                <w:lang w:eastAsia="ru-RU"/>
              </w:rPr>
            </w:pPr>
            <w:r w:rsidRPr="009C3B57">
              <w:rPr>
                <w:b/>
                <w:bCs/>
                <w:color w:val="000000"/>
                <w:sz w:val="24"/>
                <w:szCs w:val="24"/>
                <w:lang w:eastAsia="ru-RU"/>
              </w:rPr>
              <w:t>Содержание</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b/>
                <w:bCs/>
                <w:color w:val="000000"/>
                <w:sz w:val="24"/>
                <w:szCs w:val="24"/>
                <w:lang w:eastAsia="ru-RU"/>
              </w:rPr>
              <w:t>0</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color w:val="000000"/>
                <w:sz w:val="24"/>
                <w:szCs w:val="24"/>
                <w:lang w:eastAsia="ru-RU"/>
              </w:rPr>
              <w:t>Место и роль Южной Азии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Отрасли международной специализации. Территориальная структура хозяйства. Интеграционные группировки. Япония, Китай и Индия как ведущие страны Зарубежной Азии.</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lang w:eastAsia="ru-RU"/>
              </w:rPr>
              <w:t>0</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9633" w:type="dxa"/>
            <w:gridSpan w:val="2"/>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shd w:val="clear" w:color="auto" w:fill="FFFFFF"/>
              <w:autoSpaceDE/>
              <w:autoSpaceDN/>
              <w:spacing w:line="20" w:lineRule="atLeast"/>
              <w:jc w:val="both"/>
              <w:rPr>
                <w:sz w:val="24"/>
                <w:szCs w:val="24"/>
                <w:lang w:eastAsia="ru-RU"/>
              </w:rPr>
            </w:pPr>
            <w:r w:rsidRPr="009C3B57">
              <w:rPr>
                <w:b/>
                <w:bCs/>
                <w:color w:val="000000"/>
                <w:sz w:val="24"/>
                <w:szCs w:val="24"/>
                <w:lang w:eastAsia="ru-RU"/>
              </w:rPr>
              <w:t>Раздел 6.  Глобальные проблемы современности</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2475" w:type="dxa"/>
            <w:vMerge w:val="restart"/>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t>Тема 6.1.</w:t>
            </w:r>
          </w:p>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lang w:eastAsia="ru-RU"/>
              </w:rPr>
              <w:lastRenderedPageBreak/>
              <w:t>Глобальные проблемы человечества.</w:t>
            </w: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shd w:val="clear" w:color="auto" w:fill="FFFFFF"/>
              <w:autoSpaceDE/>
              <w:autoSpaceDN/>
              <w:spacing w:line="20" w:lineRule="atLeast"/>
              <w:jc w:val="both"/>
              <w:rPr>
                <w:sz w:val="24"/>
                <w:szCs w:val="24"/>
                <w:lang w:eastAsia="ru-RU"/>
              </w:rPr>
            </w:pPr>
            <w:r w:rsidRPr="009C3B57">
              <w:rPr>
                <w:b/>
                <w:bCs/>
                <w:color w:val="000000"/>
                <w:sz w:val="24"/>
                <w:szCs w:val="24"/>
                <w:lang w:eastAsia="ru-RU"/>
              </w:rPr>
              <w:lastRenderedPageBreak/>
              <w:t>Содержание</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b/>
                <w:bCs/>
                <w:color w:val="000000"/>
                <w:sz w:val="24"/>
                <w:szCs w:val="24"/>
                <w:lang w:eastAsia="ru-RU"/>
              </w:rPr>
              <w:t>0</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shd w:val="clear" w:color="auto" w:fill="FFFFFF"/>
              <w:autoSpaceDE/>
              <w:autoSpaceDN/>
              <w:spacing w:line="20" w:lineRule="atLeast"/>
              <w:jc w:val="both"/>
              <w:rPr>
                <w:sz w:val="24"/>
                <w:szCs w:val="24"/>
                <w:lang w:eastAsia="ru-RU"/>
              </w:rPr>
            </w:pPr>
            <w:proofErr w:type="gramStart"/>
            <w:r w:rsidRPr="009C3B57">
              <w:rPr>
                <w:color w:val="000000"/>
                <w:sz w:val="24"/>
                <w:szCs w:val="24"/>
                <w:lang w:eastAsia="ru-RU"/>
              </w:rPr>
              <w:t>Развитии</w:t>
            </w:r>
            <w:proofErr w:type="gramEnd"/>
            <w:r w:rsidRPr="009C3B57">
              <w:rPr>
                <w:color w:val="000000"/>
                <w:sz w:val="24"/>
                <w:szCs w:val="24"/>
                <w:lang w:eastAsia="ru-RU"/>
              </w:rPr>
              <w:t>, изменении взаимоотношений человека и природы по мере развития цивилизации; знаний о воздействии общества на географическую среду, аспектах решения проблемы охраны природы, экологически х проблем;</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lang w:eastAsia="ru-RU"/>
              </w:rPr>
              <w:t>0</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shd w:val="clear" w:color="auto" w:fill="FFFFFF"/>
              <w:autoSpaceDE/>
              <w:autoSpaceDN/>
              <w:spacing w:line="20" w:lineRule="atLeast"/>
              <w:jc w:val="both"/>
              <w:rPr>
                <w:sz w:val="24"/>
                <w:szCs w:val="24"/>
                <w:lang w:eastAsia="ru-RU"/>
              </w:rPr>
            </w:pPr>
            <w:r w:rsidRPr="009C3B57">
              <w:rPr>
                <w:b/>
                <w:bCs/>
                <w:color w:val="000000"/>
                <w:sz w:val="24"/>
                <w:szCs w:val="24"/>
                <w:lang w:eastAsia="ru-RU"/>
              </w:rPr>
              <w:t>В том числе практических и лабораторных занятий</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b/>
                <w:bCs/>
                <w:color w:val="000000"/>
                <w:sz w:val="24"/>
                <w:szCs w:val="24"/>
                <w:lang w:eastAsia="ru-RU"/>
              </w:rPr>
              <w:t>2</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shd w:val="clear" w:color="auto" w:fill="FFFFFF"/>
              <w:autoSpaceDE/>
              <w:autoSpaceDN/>
              <w:spacing w:line="20" w:lineRule="atLeast"/>
              <w:jc w:val="both"/>
              <w:rPr>
                <w:sz w:val="24"/>
                <w:szCs w:val="24"/>
                <w:lang w:eastAsia="ru-RU"/>
              </w:rPr>
            </w:pPr>
            <w:r w:rsidRPr="009C3B57">
              <w:rPr>
                <w:color w:val="000000"/>
                <w:sz w:val="24"/>
                <w:szCs w:val="24"/>
                <w:lang w:eastAsia="ru-RU"/>
              </w:rPr>
              <w:t>Практическая работа № 6. Установление взаимосвязей между природно-ресурсным потенциалом различных территорий и размещением населения и хозяйства</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color w:val="000000"/>
                <w:sz w:val="24"/>
                <w:szCs w:val="24"/>
                <w:lang w:eastAsia="ru-RU"/>
              </w:rPr>
              <w:t>2</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2475" w:type="dxa"/>
            <w:vMerge w:val="restart"/>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t>Тема 6.2.</w:t>
            </w:r>
          </w:p>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lang w:eastAsia="ru-RU"/>
              </w:rPr>
              <w:t>Составление комплексной экономико-географической характеристики стран и регионов мира</w:t>
            </w: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shd w:val="clear" w:color="auto" w:fill="FFFFFF"/>
              <w:autoSpaceDE/>
              <w:autoSpaceDN/>
              <w:spacing w:line="20" w:lineRule="atLeast"/>
              <w:jc w:val="both"/>
              <w:rPr>
                <w:sz w:val="24"/>
                <w:szCs w:val="24"/>
                <w:lang w:eastAsia="ru-RU"/>
              </w:rPr>
            </w:pPr>
            <w:r w:rsidRPr="009C3B57">
              <w:rPr>
                <w:b/>
                <w:bCs/>
                <w:color w:val="000000"/>
                <w:sz w:val="24"/>
                <w:szCs w:val="24"/>
                <w:lang w:eastAsia="ru-RU"/>
              </w:rPr>
              <w:t>В том числе практических и лабораторных занятий</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b/>
                <w:bCs/>
                <w:color w:val="000000"/>
                <w:sz w:val="24"/>
                <w:szCs w:val="24"/>
                <w:lang w:eastAsia="ru-RU"/>
              </w:rPr>
              <w:t>2</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shd w:val="clear" w:color="auto" w:fill="FFFFFF"/>
              <w:autoSpaceDE/>
              <w:autoSpaceDN/>
              <w:spacing w:line="20" w:lineRule="atLeast"/>
              <w:jc w:val="both"/>
              <w:rPr>
                <w:sz w:val="24"/>
                <w:szCs w:val="24"/>
                <w:lang w:eastAsia="ru-RU"/>
              </w:rPr>
            </w:pPr>
            <w:r w:rsidRPr="009C3B57">
              <w:rPr>
                <w:color w:val="000000"/>
                <w:sz w:val="24"/>
                <w:szCs w:val="24"/>
                <w:lang w:eastAsia="ru-RU"/>
              </w:rPr>
              <w:t>Практическая работа № 7. Установление взаимосвязей между природно-ресурсным потенциалом различных территорий и размещением населения и хозяйства</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color w:val="000000"/>
                <w:sz w:val="24"/>
                <w:szCs w:val="24"/>
                <w:lang w:eastAsia="ru-RU"/>
              </w:rPr>
              <w:t>2</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9633" w:type="dxa"/>
            <w:gridSpan w:val="2"/>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b/>
                <w:bCs/>
                <w:color w:val="000000"/>
                <w:sz w:val="24"/>
                <w:szCs w:val="24"/>
                <w:lang w:eastAsia="ru-RU"/>
              </w:rPr>
              <w:t>Раздел 7. Россия и современный мир</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sz w:val="24"/>
                <w:szCs w:val="24"/>
                <w:lang w:eastAsia="ru-RU"/>
              </w:rPr>
              <w:t> </w:t>
            </w:r>
          </w:p>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2475" w:type="dxa"/>
            <w:vMerge w:val="restart"/>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t>Тема 7.1.</w:t>
            </w:r>
          </w:p>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lang w:eastAsia="ru-RU"/>
              </w:rPr>
              <w:t>Россия и современный мир</w:t>
            </w: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b/>
                <w:bCs/>
                <w:color w:val="000000"/>
                <w:sz w:val="24"/>
                <w:szCs w:val="24"/>
                <w:lang w:eastAsia="ru-RU"/>
              </w:rPr>
              <w:t>Содержание</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b/>
                <w:bCs/>
                <w:color w:val="000000"/>
                <w:sz w:val="24"/>
                <w:szCs w:val="24"/>
                <w:lang w:eastAsia="ru-RU"/>
              </w:rPr>
              <w:t>0</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56E12" w:rsidRPr="009C3B57" w:rsidRDefault="00056E12" w:rsidP="00056E12">
            <w:pPr>
              <w:autoSpaceDE/>
              <w:autoSpaceDN/>
              <w:spacing w:line="20" w:lineRule="atLeast"/>
              <w:jc w:val="both"/>
              <w:rPr>
                <w:sz w:val="24"/>
                <w:szCs w:val="24"/>
                <w:lang w:eastAsia="ru-RU"/>
              </w:rPr>
            </w:pPr>
            <w:r w:rsidRPr="009C3B57">
              <w:rPr>
                <w:color w:val="000000"/>
                <w:sz w:val="24"/>
                <w:szCs w:val="24"/>
                <w:lang w:eastAsia="ru-RU"/>
              </w:rPr>
              <w:t>Экономико-географическая история России. Краткая</w:t>
            </w:r>
            <w:r w:rsidRPr="009C3B57">
              <w:rPr>
                <w:color w:val="000000"/>
                <w:sz w:val="24"/>
                <w:szCs w:val="24"/>
                <w:shd w:val="clear" w:color="auto" w:fill="FFFFFF"/>
                <w:lang w:eastAsia="ru-RU"/>
              </w:rPr>
              <w:t> </w:t>
            </w:r>
            <w:r w:rsidRPr="009C3B57">
              <w:rPr>
                <w:color w:val="000000"/>
                <w:sz w:val="24"/>
                <w:szCs w:val="24"/>
                <w:lang w:eastAsia="ru-RU"/>
              </w:rPr>
              <w:t>характеристика современного хозяйства.</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lang w:eastAsia="ru-RU"/>
              </w:rPr>
              <w:t>0</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56E12" w:rsidRPr="009C3B57" w:rsidRDefault="00056E12" w:rsidP="00056E12">
            <w:pPr>
              <w:autoSpaceDE/>
              <w:autoSpaceDN/>
              <w:spacing w:line="20" w:lineRule="atLeast"/>
              <w:jc w:val="both"/>
              <w:rPr>
                <w:sz w:val="24"/>
                <w:szCs w:val="24"/>
                <w:lang w:eastAsia="ru-RU"/>
              </w:rPr>
            </w:pPr>
            <w:r w:rsidRPr="009C3B57">
              <w:rPr>
                <w:b/>
                <w:bCs/>
                <w:color w:val="000000"/>
                <w:sz w:val="24"/>
                <w:szCs w:val="24"/>
                <w:lang w:eastAsia="ru-RU"/>
              </w:rPr>
              <w:t>В том числе практических и лабораторных занятий</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166AFD">
            <w:pPr>
              <w:autoSpaceDE/>
              <w:autoSpaceDN/>
              <w:spacing w:line="20" w:lineRule="atLeast"/>
              <w:jc w:val="center"/>
              <w:rPr>
                <w:sz w:val="24"/>
                <w:szCs w:val="24"/>
                <w:lang w:eastAsia="ru-RU"/>
              </w:rPr>
            </w:pPr>
            <w:r>
              <w:rPr>
                <w:b/>
                <w:bCs/>
                <w:color w:val="000000"/>
                <w:sz w:val="24"/>
                <w:szCs w:val="24"/>
                <w:lang w:eastAsia="ru-RU"/>
              </w:rPr>
              <w:t>2</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56E12" w:rsidRPr="009C3B57" w:rsidRDefault="00056E12" w:rsidP="00056E12">
            <w:pPr>
              <w:autoSpaceDE/>
              <w:autoSpaceDN/>
              <w:spacing w:line="20" w:lineRule="atLeast"/>
              <w:jc w:val="both"/>
              <w:rPr>
                <w:sz w:val="24"/>
                <w:szCs w:val="24"/>
                <w:lang w:eastAsia="ru-RU"/>
              </w:rPr>
            </w:pPr>
            <w:r w:rsidRPr="009C3B57">
              <w:rPr>
                <w:color w:val="000000"/>
                <w:sz w:val="24"/>
                <w:szCs w:val="24"/>
                <w:lang w:eastAsia="ru-RU"/>
              </w:rPr>
              <w:t>Практическая работа № 8. Краткая</w:t>
            </w:r>
            <w:r w:rsidRPr="009C3B57">
              <w:rPr>
                <w:color w:val="000000"/>
                <w:sz w:val="24"/>
                <w:szCs w:val="24"/>
                <w:shd w:val="clear" w:color="auto" w:fill="FFFFFF"/>
                <w:lang w:eastAsia="ru-RU"/>
              </w:rPr>
              <w:t> </w:t>
            </w:r>
            <w:r w:rsidRPr="009C3B57">
              <w:rPr>
                <w:color w:val="000000"/>
                <w:sz w:val="24"/>
                <w:szCs w:val="24"/>
                <w:lang w:eastAsia="ru-RU"/>
              </w:rPr>
              <w:t>характеристика современного хозяйства.</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color w:val="000000"/>
                <w:sz w:val="24"/>
                <w:szCs w:val="24"/>
                <w:lang w:eastAsia="ru-RU"/>
              </w:rPr>
              <w:t>2</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2475" w:type="dxa"/>
            <w:vMerge w:val="restart"/>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t>Тема 7.2.</w:t>
            </w:r>
          </w:p>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shd w:val="clear" w:color="auto" w:fill="FFFFFF"/>
                <w:lang w:eastAsia="ru-RU"/>
              </w:rPr>
              <w:t>Россия в мировом хозяйстве и международном географическом разделении труда.</w:t>
            </w:r>
          </w:p>
        </w:tc>
        <w:tc>
          <w:tcPr>
            <w:tcW w:w="7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56E12" w:rsidRPr="009C3B57" w:rsidRDefault="00056E12" w:rsidP="00056E12">
            <w:pPr>
              <w:autoSpaceDE/>
              <w:autoSpaceDN/>
              <w:spacing w:line="20" w:lineRule="atLeast"/>
              <w:jc w:val="both"/>
              <w:rPr>
                <w:sz w:val="24"/>
                <w:szCs w:val="24"/>
                <w:lang w:eastAsia="ru-RU"/>
              </w:rPr>
            </w:pPr>
            <w:r w:rsidRPr="009C3B57">
              <w:rPr>
                <w:b/>
                <w:bCs/>
                <w:color w:val="000000"/>
                <w:sz w:val="24"/>
                <w:szCs w:val="24"/>
                <w:lang w:eastAsia="ru-RU"/>
              </w:rPr>
              <w:t>Содержание</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b/>
                <w:bCs/>
                <w:color w:val="000000"/>
                <w:sz w:val="24"/>
                <w:szCs w:val="24"/>
                <w:lang w:eastAsia="ru-RU"/>
              </w:rPr>
              <w:t>0</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56E12" w:rsidRPr="009C3B57" w:rsidRDefault="00056E12" w:rsidP="00056E12">
            <w:pPr>
              <w:autoSpaceDE/>
              <w:autoSpaceDN/>
              <w:spacing w:line="20" w:lineRule="atLeast"/>
              <w:jc w:val="both"/>
              <w:rPr>
                <w:sz w:val="24"/>
                <w:szCs w:val="24"/>
                <w:lang w:eastAsia="ru-RU"/>
              </w:rPr>
            </w:pPr>
            <w:r w:rsidRPr="009C3B57">
              <w:rPr>
                <w:color w:val="000000"/>
                <w:sz w:val="24"/>
                <w:szCs w:val="24"/>
                <w:lang w:eastAsia="ru-RU"/>
              </w:rPr>
              <w:t>Место России в мировом хозяйстве и международном географическом разделении труда. Ее участие в международной торговле товарами и других формах внешнеэкономических связей. Особенности территориальной структуры хозяйства.</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lang w:eastAsia="ru-RU"/>
              </w:rPr>
              <w:t>0</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2475" w:type="dxa"/>
            <w:vMerge w:val="restart"/>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t>Тема 7.3.</w:t>
            </w:r>
          </w:p>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shd w:val="clear" w:color="auto" w:fill="FFFFFF"/>
                <w:lang w:eastAsia="ru-RU"/>
              </w:rPr>
              <w:t xml:space="preserve">Участие России в международной </w:t>
            </w:r>
            <w:r w:rsidRPr="009C3B57">
              <w:rPr>
                <w:color w:val="000000"/>
                <w:sz w:val="24"/>
                <w:szCs w:val="24"/>
                <w:shd w:val="clear" w:color="auto" w:fill="FFFFFF"/>
                <w:lang w:eastAsia="ru-RU"/>
              </w:rPr>
              <w:lastRenderedPageBreak/>
              <w:t>торговле и других формах внешних экономических связей.</w:t>
            </w:r>
          </w:p>
        </w:tc>
        <w:tc>
          <w:tcPr>
            <w:tcW w:w="7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56E12" w:rsidRPr="009C3B57" w:rsidRDefault="00056E12" w:rsidP="00056E12">
            <w:pPr>
              <w:autoSpaceDE/>
              <w:autoSpaceDN/>
              <w:spacing w:line="20" w:lineRule="atLeast"/>
              <w:jc w:val="both"/>
              <w:rPr>
                <w:sz w:val="24"/>
                <w:szCs w:val="24"/>
                <w:lang w:eastAsia="ru-RU"/>
              </w:rPr>
            </w:pPr>
            <w:r w:rsidRPr="009C3B57">
              <w:rPr>
                <w:b/>
                <w:bCs/>
                <w:color w:val="000000"/>
                <w:sz w:val="24"/>
                <w:szCs w:val="24"/>
                <w:lang w:eastAsia="ru-RU"/>
              </w:rPr>
              <w:lastRenderedPageBreak/>
              <w:t>Содержание</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b/>
                <w:bCs/>
                <w:color w:val="000000"/>
                <w:sz w:val="24"/>
                <w:szCs w:val="24"/>
                <w:lang w:eastAsia="ru-RU"/>
              </w:rPr>
              <w:t>0</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56E12" w:rsidRPr="009C3B57" w:rsidRDefault="00056E12" w:rsidP="00056E12">
            <w:pPr>
              <w:autoSpaceDE/>
              <w:autoSpaceDN/>
              <w:spacing w:line="20" w:lineRule="atLeast"/>
              <w:jc w:val="both"/>
              <w:rPr>
                <w:sz w:val="24"/>
                <w:szCs w:val="24"/>
                <w:lang w:eastAsia="ru-RU"/>
              </w:rPr>
            </w:pPr>
            <w:r w:rsidRPr="009C3B57">
              <w:rPr>
                <w:color w:val="000000"/>
                <w:sz w:val="24"/>
                <w:szCs w:val="24"/>
                <w:shd w:val="clear" w:color="auto" w:fill="FFFFFF"/>
                <w:lang w:eastAsia="ru-RU"/>
              </w:rPr>
              <w:t xml:space="preserve">Внешние экономические связи России со странами СНГ и Балтии; </w:t>
            </w:r>
            <w:r w:rsidRPr="009C3B57">
              <w:rPr>
                <w:color w:val="000000"/>
                <w:sz w:val="24"/>
                <w:szCs w:val="24"/>
                <w:shd w:val="clear" w:color="auto" w:fill="FFFFFF"/>
                <w:lang w:eastAsia="ru-RU"/>
              </w:rPr>
              <w:lastRenderedPageBreak/>
              <w:t>со странами АТР; Западной Европы и другими зарубежными странами; их структура.</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lang w:eastAsia="ru-RU"/>
              </w:rPr>
              <w:lastRenderedPageBreak/>
              <w:t>0</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w:t>
            </w:r>
            <w:r w:rsidRPr="009C3B57">
              <w:rPr>
                <w:color w:val="000000"/>
                <w:sz w:val="24"/>
                <w:szCs w:val="24"/>
                <w:lang w:eastAsia="ru-RU"/>
              </w:rPr>
              <w:lastRenderedPageBreak/>
              <w:t>ОК 07</w:t>
            </w:r>
          </w:p>
        </w:tc>
      </w:tr>
      <w:tr w:rsidR="00056E12" w:rsidRPr="009C3B57" w:rsidTr="00092A5A">
        <w:trPr>
          <w:trHeight w:val="20"/>
          <w:tblCellSpacing w:w="0" w:type="dxa"/>
        </w:trPr>
        <w:tc>
          <w:tcPr>
            <w:tcW w:w="9633" w:type="dxa"/>
            <w:gridSpan w:val="2"/>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b/>
                <w:bCs/>
                <w:color w:val="000000"/>
                <w:sz w:val="24"/>
                <w:szCs w:val="24"/>
                <w:lang w:eastAsia="ru-RU"/>
              </w:rPr>
              <w:lastRenderedPageBreak/>
              <w:t>Раздел 8. Физическая география.</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2475" w:type="dxa"/>
            <w:vMerge w:val="restart"/>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t>Тема 8.1.</w:t>
            </w:r>
          </w:p>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lang w:eastAsia="ru-RU"/>
              </w:rPr>
              <w:t>Что изучает физическая география? Структура физической географии.</w:t>
            </w: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b/>
                <w:bCs/>
                <w:color w:val="000000"/>
                <w:sz w:val="24"/>
                <w:szCs w:val="24"/>
                <w:lang w:eastAsia="ru-RU"/>
              </w:rPr>
              <w:t>Содержание</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b/>
                <w:bCs/>
                <w:color w:val="000000"/>
                <w:sz w:val="24"/>
                <w:szCs w:val="24"/>
                <w:lang w:eastAsia="ru-RU"/>
              </w:rPr>
              <w:t>0</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color w:val="000000"/>
                <w:sz w:val="24"/>
                <w:szCs w:val="24"/>
                <w:lang w:eastAsia="ru-RU"/>
              </w:rPr>
              <w:t>Предмет изучения физической географии. Географическая оболочка. Границы географической оболочки. Структура физической географии.</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lang w:eastAsia="ru-RU"/>
              </w:rPr>
              <w:t>0</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2475" w:type="dxa"/>
            <w:vMerge w:val="restart"/>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t>Тема 8.2.</w:t>
            </w:r>
          </w:p>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lang w:eastAsia="ru-RU"/>
              </w:rPr>
              <w:t>Составление подборки информационных ресурсов</w:t>
            </w: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b/>
                <w:bCs/>
                <w:color w:val="000000"/>
                <w:sz w:val="24"/>
                <w:szCs w:val="24"/>
                <w:lang w:eastAsia="ru-RU"/>
              </w:rPr>
              <w:t>В том числе практических и лабораторных занятий</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b/>
                <w:bCs/>
                <w:color w:val="000000"/>
                <w:sz w:val="24"/>
                <w:szCs w:val="24"/>
                <w:lang w:eastAsia="ru-RU"/>
              </w:rPr>
              <w:t>2</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color w:val="000000"/>
                <w:sz w:val="24"/>
                <w:szCs w:val="24"/>
                <w:lang w:eastAsia="ru-RU"/>
              </w:rPr>
              <w:t>Практическая работа. № 9.  Подготовка презентации о жизни и деятельности одного из учёных (по вашему выбору).</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color w:val="000000"/>
                <w:sz w:val="24"/>
                <w:szCs w:val="24"/>
                <w:lang w:eastAsia="ru-RU"/>
              </w:rPr>
              <w:t>2</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9633" w:type="dxa"/>
            <w:gridSpan w:val="2"/>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b/>
                <w:bCs/>
                <w:color w:val="000000"/>
                <w:sz w:val="24"/>
                <w:szCs w:val="24"/>
                <w:lang w:eastAsia="ru-RU"/>
              </w:rPr>
              <w:t>Раздел 9. Географические явления и процессы на суше и в океане.</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2475" w:type="dxa"/>
            <w:vMerge w:val="restart"/>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t>Тема 9.1.</w:t>
            </w:r>
          </w:p>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lang w:eastAsia="ru-RU"/>
              </w:rPr>
              <w:t xml:space="preserve">Рельеф суши. Эндогенные и экзогенные факторы </w:t>
            </w:r>
            <w:proofErr w:type="spellStart"/>
            <w:r w:rsidRPr="009C3B57">
              <w:rPr>
                <w:color w:val="000000"/>
                <w:sz w:val="24"/>
                <w:szCs w:val="24"/>
                <w:lang w:eastAsia="ru-RU"/>
              </w:rPr>
              <w:t>рельефообразования</w:t>
            </w:r>
            <w:proofErr w:type="spellEnd"/>
            <w:r w:rsidRPr="009C3B57">
              <w:rPr>
                <w:color w:val="000000"/>
                <w:sz w:val="24"/>
                <w:szCs w:val="24"/>
                <w:lang w:eastAsia="ru-RU"/>
              </w:rPr>
              <w:t>. Климат.</w:t>
            </w: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b/>
                <w:bCs/>
                <w:color w:val="000000"/>
                <w:sz w:val="24"/>
                <w:szCs w:val="24"/>
                <w:lang w:eastAsia="ru-RU"/>
              </w:rPr>
              <w:t>Содержание</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b/>
                <w:bCs/>
                <w:color w:val="000000"/>
                <w:sz w:val="24"/>
                <w:szCs w:val="24"/>
                <w:lang w:eastAsia="ru-RU"/>
              </w:rPr>
              <w:t>0</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color w:val="000000"/>
                <w:sz w:val="24"/>
                <w:szCs w:val="24"/>
                <w:lang w:eastAsia="ru-RU"/>
              </w:rPr>
              <w:t xml:space="preserve">Рельеф суши. </w:t>
            </w:r>
            <w:proofErr w:type="spellStart"/>
            <w:r w:rsidRPr="009C3B57">
              <w:rPr>
                <w:color w:val="000000"/>
                <w:sz w:val="24"/>
                <w:szCs w:val="24"/>
                <w:lang w:eastAsia="ru-RU"/>
              </w:rPr>
              <w:t>Морфоструктура</w:t>
            </w:r>
            <w:proofErr w:type="spellEnd"/>
            <w:r w:rsidRPr="009C3B57">
              <w:rPr>
                <w:color w:val="000000"/>
                <w:sz w:val="24"/>
                <w:szCs w:val="24"/>
                <w:lang w:eastAsia="ru-RU"/>
              </w:rPr>
              <w:t xml:space="preserve"> и </w:t>
            </w:r>
            <w:proofErr w:type="spellStart"/>
            <w:r w:rsidRPr="009C3B57">
              <w:rPr>
                <w:color w:val="000000"/>
                <w:sz w:val="24"/>
                <w:szCs w:val="24"/>
                <w:lang w:eastAsia="ru-RU"/>
              </w:rPr>
              <w:t>морфоскульптура</w:t>
            </w:r>
            <w:proofErr w:type="spellEnd"/>
            <w:r w:rsidRPr="009C3B57">
              <w:rPr>
                <w:color w:val="000000"/>
                <w:sz w:val="24"/>
                <w:szCs w:val="24"/>
                <w:lang w:eastAsia="ru-RU"/>
              </w:rPr>
              <w:t xml:space="preserve">. Эндогенные и экзогенные факторы </w:t>
            </w:r>
            <w:proofErr w:type="spellStart"/>
            <w:r w:rsidRPr="009C3B57">
              <w:rPr>
                <w:color w:val="000000"/>
                <w:sz w:val="24"/>
                <w:szCs w:val="24"/>
                <w:lang w:eastAsia="ru-RU"/>
              </w:rPr>
              <w:t>рельефообразования</w:t>
            </w:r>
            <w:proofErr w:type="spellEnd"/>
            <w:r w:rsidRPr="009C3B57">
              <w:rPr>
                <w:color w:val="000000"/>
                <w:sz w:val="24"/>
                <w:szCs w:val="24"/>
                <w:lang w:eastAsia="ru-RU"/>
              </w:rPr>
              <w:t>. Антропогенное воздействие на рельеф. Климат Земли. Климатология. Циркуляция атмосферы. Изменения климата</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lang w:eastAsia="ru-RU"/>
              </w:rPr>
              <w:t>0</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2475" w:type="dxa"/>
            <w:vMerge w:val="restart"/>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jc w:val="center"/>
              <w:rPr>
                <w:sz w:val="24"/>
                <w:szCs w:val="24"/>
                <w:lang w:eastAsia="ru-RU"/>
              </w:rPr>
            </w:pPr>
            <w:r w:rsidRPr="009C3B57">
              <w:rPr>
                <w:b/>
                <w:bCs/>
                <w:color w:val="000000"/>
                <w:sz w:val="24"/>
                <w:szCs w:val="24"/>
                <w:lang w:eastAsia="ru-RU"/>
              </w:rPr>
              <w:t>Тема 9.2.</w:t>
            </w:r>
          </w:p>
          <w:p w:rsidR="00056E12" w:rsidRPr="009C3B57" w:rsidRDefault="00056E12" w:rsidP="00056E12">
            <w:pPr>
              <w:autoSpaceDE/>
              <w:autoSpaceDN/>
              <w:spacing w:line="20" w:lineRule="atLeast"/>
              <w:jc w:val="center"/>
              <w:rPr>
                <w:sz w:val="24"/>
                <w:szCs w:val="24"/>
                <w:lang w:eastAsia="ru-RU"/>
              </w:rPr>
            </w:pPr>
            <w:r w:rsidRPr="009C3B57">
              <w:rPr>
                <w:color w:val="000000"/>
                <w:sz w:val="24"/>
                <w:szCs w:val="24"/>
                <w:lang w:eastAsia="ru-RU"/>
              </w:rPr>
              <w:t>Характеристика вод, суши своей местности.</w:t>
            </w: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b/>
                <w:bCs/>
                <w:color w:val="000000"/>
                <w:sz w:val="24"/>
                <w:szCs w:val="24"/>
                <w:lang w:eastAsia="ru-RU"/>
              </w:rPr>
              <w:t>В том числе практических и лабораторных занятий</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b/>
                <w:bCs/>
                <w:color w:val="000000"/>
                <w:sz w:val="24"/>
                <w:szCs w:val="24"/>
                <w:lang w:eastAsia="ru-RU"/>
              </w:rPr>
              <w:t>2</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widowControl/>
              <w:autoSpaceDE/>
              <w:autoSpaceDN/>
              <w:rPr>
                <w:sz w:val="24"/>
                <w:szCs w:val="24"/>
                <w:lang w:eastAsia="ru-RU"/>
              </w:rPr>
            </w:pPr>
          </w:p>
        </w:tc>
        <w:tc>
          <w:tcPr>
            <w:tcW w:w="71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color w:val="000000"/>
                <w:sz w:val="24"/>
                <w:szCs w:val="24"/>
                <w:lang w:eastAsia="ru-RU"/>
              </w:rPr>
              <w:t>Практическая работа. № 10. Характеристика вод, суши своей местности.</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166AFD" w:rsidP="00056E12">
            <w:pPr>
              <w:autoSpaceDE/>
              <w:autoSpaceDN/>
              <w:spacing w:line="20" w:lineRule="atLeast"/>
              <w:jc w:val="center"/>
              <w:rPr>
                <w:sz w:val="24"/>
                <w:szCs w:val="24"/>
                <w:lang w:eastAsia="ru-RU"/>
              </w:rPr>
            </w:pPr>
            <w:r>
              <w:rPr>
                <w:color w:val="000000"/>
                <w:sz w:val="24"/>
                <w:szCs w:val="24"/>
                <w:lang w:eastAsia="ru-RU"/>
              </w:rPr>
              <w:t>2</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proofErr w:type="gramStart"/>
            <w:r w:rsidRPr="009C3B57">
              <w:rPr>
                <w:color w:val="000000"/>
                <w:sz w:val="24"/>
                <w:szCs w:val="24"/>
                <w:lang w:eastAsia="ru-RU"/>
              </w:rPr>
              <w:t>ОК</w:t>
            </w:r>
            <w:proofErr w:type="gramEnd"/>
            <w:r w:rsidRPr="009C3B57">
              <w:rPr>
                <w:color w:val="000000"/>
                <w:sz w:val="24"/>
                <w:szCs w:val="24"/>
                <w:lang w:eastAsia="ru-RU"/>
              </w:rPr>
              <w:t xml:space="preserve"> 01, ОК 03, ОК 05, ОК 07</w:t>
            </w:r>
          </w:p>
        </w:tc>
      </w:tr>
      <w:tr w:rsidR="00056E12" w:rsidRPr="009C3B57" w:rsidTr="00092A5A">
        <w:trPr>
          <w:trHeight w:val="20"/>
          <w:tblCellSpacing w:w="0" w:type="dxa"/>
        </w:trPr>
        <w:tc>
          <w:tcPr>
            <w:tcW w:w="9633" w:type="dxa"/>
            <w:gridSpan w:val="2"/>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both"/>
              <w:rPr>
                <w:sz w:val="24"/>
                <w:szCs w:val="24"/>
                <w:lang w:eastAsia="ru-RU"/>
              </w:rPr>
            </w:pPr>
            <w:r w:rsidRPr="009C3B57">
              <w:rPr>
                <w:color w:val="000000"/>
                <w:sz w:val="24"/>
                <w:szCs w:val="24"/>
                <w:lang w:eastAsia="ru-RU"/>
              </w:rPr>
              <w:t>Промежуточная аттестация в форме зачета</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r w:rsidR="00056E12" w:rsidRPr="009C3B57" w:rsidTr="00092A5A">
        <w:trPr>
          <w:trHeight w:val="20"/>
          <w:tblCellSpacing w:w="0" w:type="dxa"/>
        </w:trPr>
        <w:tc>
          <w:tcPr>
            <w:tcW w:w="9633" w:type="dxa"/>
            <w:gridSpan w:val="2"/>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right"/>
              <w:rPr>
                <w:sz w:val="24"/>
                <w:szCs w:val="24"/>
                <w:lang w:eastAsia="ru-RU"/>
              </w:rPr>
            </w:pPr>
            <w:r w:rsidRPr="009C3B57">
              <w:rPr>
                <w:b/>
                <w:bCs/>
                <w:color w:val="000000"/>
                <w:sz w:val="24"/>
                <w:szCs w:val="24"/>
                <w:lang w:eastAsia="ru-RU"/>
              </w:rPr>
              <w:t>ВСЕГО</w:t>
            </w:r>
          </w:p>
        </w:tc>
        <w:tc>
          <w:tcPr>
            <w:tcW w:w="2515"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23056D" w:rsidP="00056E12">
            <w:pPr>
              <w:autoSpaceDE/>
              <w:autoSpaceDN/>
              <w:spacing w:line="20" w:lineRule="atLeast"/>
              <w:jc w:val="center"/>
              <w:rPr>
                <w:sz w:val="24"/>
                <w:szCs w:val="24"/>
                <w:lang w:eastAsia="ru-RU"/>
              </w:rPr>
            </w:pPr>
            <w:r>
              <w:rPr>
                <w:b/>
                <w:bCs/>
                <w:color w:val="000000"/>
                <w:sz w:val="24"/>
                <w:szCs w:val="24"/>
                <w:lang w:eastAsia="ru-RU"/>
              </w:rPr>
              <w:t>32</w:t>
            </w:r>
          </w:p>
        </w:tc>
        <w:tc>
          <w:tcPr>
            <w:tcW w:w="2658" w:type="dxa"/>
            <w:tcBorders>
              <w:top w:val="single" w:sz="4" w:space="0" w:color="000000"/>
              <w:left w:val="single" w:sz="4" w:space="0" w:color="000000"/>
              <w:bottom w:val="single" w:sz="4" w:space="0" w:color="000000"/>
              <w:right w:val="single" w:sz="4" w:space="0" w:color="000000"/>
            </w:tcBorders>
            <w:vAlign w:val="center"/>
            <w:hideMark/>
          </w:tcPr>
          <w:p w:rsidR="00056E12" w:rsidRPr="009C3B57" w:rsidRDefault="00056E12" w:rsidP="00056E12">
            <w:pPr>
              <w:autoSpaceDE/>
              <w:autoSpaceDN/>
              <w:spacing w:line="20" w:lineRule="atLeast"/>
              <w:jc w:val="center"/>
              <w:rPr>
                <w:sz w:val="24"/>
                <w:szCs w:val="24"/>
                <w:lang w:eastAsia="ru-RU"/>
              </w:rPr>
            </w:pPr>
            <w:r w:rsidRPr="009C3B57">
              <w:rPr>
                <w:sz w:val="24"/>
                <w:szCs w:val="24"/>
                <w:lang w:eastAsia="ru-RU"/>
              </w:rPr>
              <w:t> </w:t>
            </w:r>
          </w:p>
        </w:tc>
      </w:tr>
    </w:tbl>
    <w:p w:rsidR="0066714B" w:rsidRDefault="0066714B" w:rsidP="005D70B6">
      <w:pPr>
        <w:jc w:val="center"/>
        <w:sectPr w:rsidR="0066714B" w:rsidSect="00682A44">
          <w:pgSz w:w="16838" w:h="11906" w:orient="landscape"/>
          <w:pgMar w:top="850" w:right="1134" w:bottom="1701" w:left="1134" w:header="708" w:footer="708" w:gutter="0"/>
          <w:cols w:space="708"/>
          <w:docGrid w:linePitch="360"/>
        </w:sectPr>
      </w:pPr>
    </w:p>
    <w:p w:rsidR="00DE0674" w:rsidRPr="00DE0674" w:rsidRDefault="00DE0674" w:rsidP="00DE0674">
      <w:pPr>
        <w:keepNext/>
        <w:widowControl/>
        <w:autoSpaceDE/>
        <w:autoSpaceDN/>
        <w:spacing w:after="120"/>
        <w:jc w:val="center"/>
        <w:rPr>
          <w:sz w:val="24"/>
          <w:szCs w:val="24"/>
          <w:lang w:eastAsia="ru-RU"/>
        </w:rPr>
      </w:pPr>
      <w:bookmarkStart w:id="40" w:name="undefined"/>
      <w:r w:rsidRPr="00DE0674">
        <w:rPr>
          <w:b/>
          <w:bCs/>
          <w:color w:val="000000"/>
          <w:sz w:val="24"/>
          <w:szCs w:val="24"/>
          <w:lang w:eastAsia="ru-RU"/>
        </w:rPr>
        <w:lastRenderedPageBreak/>
        <w:t xml:space="preserve">3. Условия реализации </w:t>
      </w:r>
      <w:bookmarkEnd w:id="40"/>
      <w:r w:rsidRPr="00DE0674">
        <w:rPr>
          <w:b/>
          <w:bCs/>
          <w:color w:val="000000"/>
          <w:sz w:val="24"/>
          <w:szCs w:val="24"/>
          <w:lang w:eastAsia="ru-RU"/>
        </w:rPr>
        <w:t>ДИСЦИПЛИНЫ</w:t>
      </w:r>
    </w:p>
    <w:p w:rsidR="00DE0674" w:rsidRPr="00DE0674" w:rsidRDefault="00DE0674" w:rsidP="00DE0674">
      <w:pPr>
        <w:widowControl/>
        <w:autoSpaceDE/>
        <w:autoSpaceDN/>
        <w:spacing w:after="120"/>
        <w:ind w:firstLine="709"/>
        <w:rPr>
          <w:sz w:val="24"/>
          <w:szCs w:val="24"/>
          <w:lang w:eastAsia="ru-RU"/>
        </w:rPr>
      </w:pPr>
      <w:r w:rsidRPr="00DE0674">
        <w:rPr>
          <w:b/>
          <w:bCs/>
          <w:color w:val="000000"/>
          <w:sz w:val="24"/>
          <w:szCs w:val="24"/>
          <w:lang w:eastAsia="ru-RU"/>
        </w:rPr>
        <w:t>3.1. Материально-техническое обеспечение</w:t>
      </w:r>
    </w:p>
    <w:p w:rsidR="00DE0674" w:rsidRPr="00DE0674" w:rsidRDefault="00DE0674" w:rsidP="00DE0674">
      <w:pPr>
        <w:widowControl/>
        <w:autoSpaceDE/>
        <w:autoSpaceDN/>
        <w:jc w:val="both"/>
        <w:rPr>
          <w:sz w:val="24"/>
          <w:szCs w:val="24"/>
          <w:lang w:eastAsia="ru-RU"/>
        </w:rPr>
      </w:pPr>
      <w:r>
        <w:rPr>
          <w:color w:val="000000"/>
          <w:sz w:val="24"/>
          <w:szCs w:val="24"/>
          <w:lang w:eastAsia="ru-RU"/>
        </w:rPr>
        <w:t xml:space="preserve">         Кабинет Географии, </w:t>
      </w:r>
      <w:r w:rsidRPr="00DE0674">
        <w:rPr>
          <w:color w:val="000000"/>
          <w:sz w:val="24"/>
          <w:szCs w:val="24"/>
          <w:lang w:eastAsia="ru-RU"/>
        </w:rPr>
        <w:t xml:space="preserve">оснащенный в соответствии с приложением 3 ОПОП-П. </w:t>
      </w:r>
    </w:p>
    <w:p w:rsidR="00DE0674" w:rsidRPr="00DE0674" w:rsidRDefault="00DE0674" w:rsidP="00DE0674">
      <w:pPr>
        <w:widowControl/>
        <w:autoSpaceDE/>
        <w:autoSpaceDN/>
        <w:ind w:firstLine="709"/>
        <w:jc w:val="both"/>
        <w:rPr>
          <w:sz w:val="24"/>
          <w:szCs w:val="24"/>
          <w:lang w:eastAsia="ru-RU"/>
        </w:rPr>
      </w:pPr>
      <w:r w:rsidRPr="00DE0674">
        <w:rPr>
          <w:sz w:val="24"/>
          <w:szCs w:val="24"/>
          <w:lang w:eastAsia="ru-RU"/>
        </w:rPr>
        <w:t> </w:t>
      </w:r>
    </w:p>
    <w:p w:rsidR="00DE0674" w:rsidRDefault="00DE0674" w:rsidP="00DE0674">
      <w:pPr>
        <w:pStyle w:val="1"/>
        <w:keepNext/>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ind w:firstLine="567"/>
      </w:pPr>
      <w:r>
        <w:rPr>
          <w:color w:val="000000"/>
          <w:sz w:val="24"/>
          <w:szCs w:val="24"/>
        </w:rPr>
        <w:t>3.2. Учебно-методическое обеспечение</w:t>
      </w:r>
    </w:p>
    <w:p w:rsidR="00DE0674" w:rsidRDefault="00DE0674" w:rsidP="00DE0674">
      <w:pPr>
        <w:pStyle w:val="a5"/>
        <w:tabs>
          <w:tab w:val="left" w:pos="851"/>
        </w:tabs>
        <w:spacing w:before="0" w:beforeAutospacing="0" w:after="0" w:afterAutospacing="0"/>
        <w:ind w:firstLine="567"/>
      </w:pPr>
      <w:r>
        <w:rPr>
          <w:b/>
          <w:bCs/>
          <w:color w:val="000000"/>
        </w:rPr>
        <w:t>3.2.1. Основные печатные издания</w:t>
      </w:r>
    </w:p>
    <w:p w:rsidR="00DE0674" w:rsidRDefault="00DE0674" w:rsidP="00DE0674">
      <w:pPr>
        <w:pStyle w:val="1"/>
        <w:keepNext/>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pPr>
      <w:r>
        <w:t> </w:t>
      </w:r>
    </w:p>
    <w:p w:rsidR="00DE0674" w:rsidRDefault="00DE0674" w:rsidP="00DE0674">
      <w:pPr>
        <w:pStyle w:val="a5"/>
        <w:spacing w:before="0" w:beforeAutospacing="0" w:after="0" w:afterAutospacing="0"/>
        <w:ind w:firstLine="567"/>
        <w:jc w:val="both"/>
      </w:pPr>
      <w:r>
        <w:rPr>
          <w:color w:val="000000"/>
        </w:rPr>
        <w:t>1.Гладкий, Ю. Н. География: 10 класс: базовый и углублённый уровни</w:t>
      </w:r>
      <w:proofErr w:type="gramStart"/>
      <w:r>
        <w:rPr>
          <w:color w:val="000000"/>
        </w:rPr>
        <w:t xml:space="preserve"> :</w:t>
      </w:r>
      <w:proofErr w:type="gramEnd"/>
      <w:r>
        <w:rPr>
          <w:color w:val="000000"/>
        </w:rPr>
        <w:t xml:space="preserve"> учебник. — М.</w:t>
      </w:r>
      <w:proofErr w:type="gramStart"/>
      <w:r>
        <w:rPr>
          <w:color w:val="000000"/>
        </w:rPr>
        <w:t xml:space="preserve"> :</w:t>
      </w:r>
      <w:proofErr w:type="gramEnd"/>
      <w:r>
        <w:rPr>
          <w:color w:val="000000"/>
        </w:rPr>
        <w:t xml:space="preserve"> Просвещение, 2023</w:t>
      </w:r>
    </w:p>
    <w:p w:rsidR="00DE0674" w:rsidRDefault="00DE0674" w:rsidP="00DE0674">
      <w:pPr>
        <w:pStyle w:val="a5"/>
        <w:tabs>
          <w:tab w:val="left" w:pos="851"/>
        </w:tabs>
        <w:spacing w:before="0" w:beforeAutospacing="0" w:after="0" w:afterAutospacing="0"/>
        <w:ind w:firstLine="567"/>
        <w:jc w:val="both"/>
      </w:pPr>
      <w:r>
        <w:rPr>
          <w:color w:val="000000"/>
        </w:rPr>
        <w:t>2.Гладкий, Ю. Н. География: 10-11 класс: базовый и углублённый уровни</w:t>
      </w:r>
      <w:proofErr w:type="gramStart"/>
      <w:r>
        <w:rPr>
          <w:color w:val="000000"/>
        </w:rPr>
        <w:t xml:space="preserve"> :</w:t>
      </w:r>
      <w:proofErr w:type="gramEnd"/>
      <w:r>
        <w:rPr>
          <w:color w:val="000000"/>
        </w:rPr>
        <w:t xml:space="preserve"> учебник. — М.</w:t>
      </w:r>
      <w:proofErr w:type="gramStart"/>
      <w:r>
        <w:rPr>
          <w:color w:val="000000"/>
        </w:rPr>
        <w:t xml:space="preserve"> :</w:t>
      </w:r>
      <w:proofErr w:type="gramEnd"/>
      <w:r>
        <w:rPr>
          <w:color w:val="000000"/>
        </w:rPr>
        <w:t xml:space="preserve"> Просвещение, 2023.</w:t>
      </w:r>
    </w:p>
    <w:p w:rsidR="00DE0674" w:rsidRDefault="00DE0674" w:rsidP="00DE0674">
      <w:pPr>
        <w:pStyle w:val="a5"/>
        <w:spacing w:before="0" w:beforeAutospacing="0" w:after="0" w:afterAutospacing="0"/>
        <w:ind w:firstLine="567"/>
        <w:jc w:val="both"/>
      </w:pPr>
      <w:r>
        <w:rPr>
          <w:color w:val="000000"/>
        </w:rPr>
        <w:t xml:space="preserve">3.Максаковский  В.П. География 10-11 </w:t>
      </w:r>
      <w:proofErr w:type="spellStart"/>
      <w:r>
        <w:rPr>
          <w:color w:val="000000"/>
        </w:rPr>
        <w:t>кл</w:t>
      </w:r>
      <w:proofErr w:type="spellEnd"/>
      <w:r>
        <w:rPr>
          <w:color w:val="000000"/>
        </w:rPr>
        <w:t>. учебник. Базовый</w:t>
      </w:r>
      <w:proofErr w:type="gramStart"/>
      <w:r>
        <w:rPr>
          <w:color w:val="000000"/>
        </w:rPr>
        <w:t>.-</w:t>
      </w:r>
      <w:proofErr w:type="gramEnd"/>
      <w:r>
        <w:rPr>
          <w:color w:val="000000"/>
        </w:rPr>
        <w:t>М.:Просвещение.-2023</w:t>
      </w:r>
    </w:p>
    <w:p w:rsidR="00DE0674" w:rsidRDefault="00DE0674" w:rsidP="00DE0674">
      <w:pPr>
        <w:pStyle w:val="a5"/>
        <w:tabs>
          <w:tab w:val="left" w:pos="851"/>
        </w:tabs>
        <w:spacing w:before="0" w:beforeAutospacing="0" w:after="0" w:afterAutospacing="0"/>
        <w:ind w:firstLine="567"/>
        <w:jc w:val="both"/>
      </w:pPr>
      <w:r>
        <w:t> </w:t>
      </w:r>
    </w:p>
    <w:p w:rsidR="00DE0674" w:rsidRDefault="00DE0674" w:rsidP="00DE0674">
      <w:pPr>
        <w:pStyle w:val="a5"/>
        <w:tabs>
          <w:tab w:val="left" w:pos="851"/>
        </w:tabs>
        <w:spacing w:before="0" w:beforeAutospacing="0" w:after="0" w:afterAutospacing="0"/>
        <w:ind w:firstLine="567"/>
        <w:jc w:val="both"/>
      </w:pPr>
      <w:r>
        <w:t> </w:t>
      </w:r>
    </w:p>
    <w:p w:rsidR="00DE0674" w:rsidRDefault="00DE0674" w:rsidP="00DE0674">
      <w:pPr>
        <w:pStyle w:val="a5"/>
        <w:tabs>
          <w:tab w:val="left" w:pos="851"/>
        </w:tabs>
        <w:spacing w:before="0" w:beforeAutospacing="0" w:after="0" w:afterAutospacing="0"/>
        <w:ind w:firstLine="567"/>
        <w:jc w:val="both"/>
      </w:pPr>
      <w:r>
        <w:rPr>
          <w:b/>
          <w:bCs/>
          <w:color w:val="000000"/>
        </w:rPr>
        <w:t xml:space="preserve">3.2.2. Дополнительные источники </w:t>
      </w:r>
    </w:p>
    <w:p w:rsidR="00DE0674" w:rsidRDefault="00DE0674" w:rsidP="00DE0674">
      <w:pPr>
        <w:pStyle w:val="a5"/>
        <w:tabs>
          <w:tab w:val="left" w:pos="851"/>
        </w:tabs>
        <w:spacing w:before="0" w:beforeAutospacing="0" w:after="0" w:afterAutospacing="0"/>
        <w:ind w:firstLine="567"/>
        <w:jc w:val="both"/>
      </w:pPr>
      <w:r>
        <w:t> </w:t>
      </w:r>
    </w:p>
    <w:p w:rsidR="00DE0674" w:rsidRDefault="00DE0674" w:rsidP="00DE0674">
      <w:pPr>
        <w:pStyle w:val="a5"/>
        <w:spacing w:before="0" w:beforeAutospacing="0" w:after="0" w:afterAutospacing="0"/>
        <w:ind w:firstLine="567"/>
        <w:jc w:val="both"/>
      </w:pPr>
      <w:r>
        <w:rPr>
          <w:color w:val="000000"/>
        </w:rPr>
        <w:t>1.Баранчиков Е.В. География: учебник</w:t>
      </w:r>
      <w:proofErr w:type="gramStart"/>
      <w:r>
        <w:rPr>
          <w:color w:val="000000"/>
        </w:rPr>
        <w:t>.-</w:t>
      </w:r>
      <w:proofErr w:type="gramEnd"/>
      <w:r>
        <w:rPr>
          <w:color w:val="000000"/>
        </w:rPr>
        <w:t>М.: Академия, 2018</w:t>
      </w:r>
    </w:p>
    <w:p w:rsidR="00DE0674" w:rsidRDefault="00DE0674" w:rsidP="00DE0674">
      <w:pPr>
        <w:pStyle w:val="a5"/>
        <w:spacing w:before="0" w:beforeAutospacing="0" w:after="0" w:afterAutospacing="0"/>
        <w:ind w:firstLine="567"/>
        <w:jc w:val="both"/>
      </w:pPr>
      <w:r>
        <w:rPr>
          <w:color w:val="000000"/>
          <w:sz w:val="22"/>
          <w:szCs w:val="22"/>
        </w:rPr>
        <w:t>2.</w:t>
      </w:r>
      <w:r>
        <w:rPr>
          <w:color w:val="000000"/>
        </w:rPr>
        <w:t>Бахчиева, О. А. География. Экономическая и социальная география мира: 10—11 классы: базовый уровень</w:t>
      </w:r>
      <w:proofErr w:type="gramStart"/>
      <w:r>
        <w:rPr>
          <w:color w:val="000000"/>
        </w:rPr>
        <w:t xml:space="preserve"> :</w:t>
      </w:r>
      <w:proofErr w:type="gramEnd"/>
      <w:r>
        <w:rPr>
          <w:color w:val="000000"/>
        </w:rPr>
        <w:t xml:space="preserve"> учебник. — Москва</w:t>
      </w:r>
      <w:proofErr w:type="gramStart"/>
      <w:r>
        <w:rPr>
          <w:color w:val="000000"/>
        </w:rPr>
        <w:t xml:space="preserve"> :</w:t>
      </w:r>
      <w:proofErr w:type="gramEnd"/>
      <w:r>
        <w:rPr>
          <w:color w:val="000000"/>
        </w:rPr>
        <w:t xml:space="preserve"> Просвещение, 2022. </w:t>
      </w:r>
    </w:p>
    <w:p w:rsidR="00DE0674" w:rsidRDefault="00DE0674" w:rsidP="00DE0674">
      <w:pPr>
        <w:pStyle w:val="a5"/>
        <w:spacing w:before="0" w:beforeAutospacing="0" w:after="0" w:afterAutospacing="0"/>
        <w:ind w:firstLine="567"/>
        <w:jc w:val="both"/>
      </w:pPr>
      <w:r>
        <w:rPr>
          <w:color w:val="000000"/>
          <w:sz w:val="22"/>
          <w:szCs w:val="22"/>
        </w:rPr>
        <w:t>3.</w:t>
      </w:r>
      <w:r>
        <w:rPr>
          <w:color w:val="000000"/>
        </w:rPr>
        <w:t>Лопатников, Д. Л. География: 10–11-е классы: базовый уровень</w:t>
      </w:r>
      <w:proofErr w:type="gramStart"/>
      <w:r>
        <w:rPr>
          <w:color w:val="000000"/>
        </w:rPr>
        <w:t xml:space="preserve"> :</w:t>
      </w:r>
      <w:proofErr w:type="gramEnd"/>
      <w:r>
        <w:rPr>
          <w:color w:val="000000"/>
        </w:rPr>
        <w:t xml:space="preserve"> учебник. — Москва</w:t>
      </w:r>
      <w:proofErr w:type="gramStart"/>
      <w:r>
        <w:rPr>
          <w:color w:val="000000"/>
        </w:rPr>
        <w:t xml:space="preserve"> :</w:t>
      </w:r>
      <w:proofErr w:type="gramEnd"/>
      <w:r>
        <w:rPr>
          <w:color w:val="000000"/>
        </w:rPr>
        <w:t xml:space="preserve"> Просвещение, 2022</w:t>
      </w:r>
    </w:p>
    <w:p w:rsidR="00DE0674" w:rsidRDefault="00DE0674" w:rsidP="00DE0674">
      <w:pPr>
        <w:pStyle w:val="a5"/>
        <w:spacing w:before="0" w:beforeAutospacing="0" w:after="0" w:afterAutospacing="0"/>
        <w:ind w:firstLine="567"/>
        <w:jc w:val="both"/>
      </w:pPr>
      <w:r>
        <w:rPr>
          <w:color w:val="000000"/>
        </w:rPr>
        <w:t xml:space="preserve">4. </w:t>
      </w:r>
      <w:proofErr w:type="spellStart"/>
      <w:r>
        <w:rPr>
          <w:color w:val="000000"/>
        </w:rPr>
        <w:t>Максаковский</w:t>
      </w:r>
      <w:proofErr w:type="spellEnd"/>
      <w:r>
        <w:rPr>
          <w:color w:val="000000"/>
        </w:rPr>
        <w:t xml:space="preserve">  В.П. География 10-11 </w:t>
      </w:r>
      <w:proofErr w:type="spellStart"/>
      <w:r>
        <w:rPr>
          <w:color w:val="000000"/>
        </w:rPr>
        <w:t>кл</w:t>
      </w:r>
      <w:proofErr w:type="spellEnd"/>
      <w:r>
        <w:rPr>
          <w:color w:val="000000"/>
        </w:rPr>
        <w:t>. учебник. Базовый</w:t>
      </w:r>
      <w:proofErr w:type="gramStart"/>
      <w:r>
        <w:rPr>
          <w:color w:val="000000"/>
        </w:rPr>
        <w:t>.-</w:t>
      </w:r>
      <w:proofErr w:type="gramEnd"/>
      <w:r>
        <w:rPr>
          <w:color w:val="000000"/>
        </w:rPr>
        <w:t>М.:Просвещение.-2020</w:t>
      </w:r>
    </w:p>
    <w:p w:rsidR="00DE0674" w:rsidRDefault="00DE0674" w:rsidP="00DE0674">
      <w:pPr>
        <w:pStyle w:val="a5"/>
        <w:spacing w:before="0" w:beforeAutospacing="0" w:after="0" w:afterAutospacing="0"/>
        <w:ind w:firstLine="567"/>
        <w:jc w:val="both"/>
      </w:pPr>
      <w:r>
        <w:rPr>
          <w:color w:val="000000"/>
        </w:rPr>
        <w:t>5.Петрусюк О.А. География: контрольные задания: учеб. пособие</w:t>
      </w:r>
      <w:proofErr w:type="gramStart"/>
      <w:r>
        <w:rPr>
          <w:color w:val="000000"/>
        </w:rPr>
        <w:t>.-</w:t>
      </w:r>
      <w:proofErr w:type="gramEnd"/>
      <w:r>
        <w:rPr>
          <w:color w:val="000000"/>
        </w:rPr>
        <w:t>М.: Академия, 2018</w:t>
      </w:r>
    </w:p>
    <w:p w:rsidR="00DE0674" w:rsidRDefault="00DE0674" w:rsidP="00DE0674">
      <w:pPr>
        <w:pStyle w:val="a5"/>
        <w:spacing w:before="0" w:beforeAutospacing="0" w:after="0" w:afterAutospacing="0"/>
        <w:ind w:firstLine="567"/>
        <w:jc w:val="both"/>
      </w:pPr>
      <w:r>
        <w:rPr>
          <w:color w:val="000000"/>
        </w:rPr>
        <w:t>6.Петрусюк О.А. География: практикум: учеб. пособие</w:t>
      </w:r>
      <w:proofErr w:type="gramStart"/>
      <w:r>
        <w:rPr>
          <w:color w:val="000000"/>
        </w:rPr>
        <w:t xml:space="preserve"> .</w:t>
      </w:r>
      <w:proofErr w:type="gramEnd"/>
      <w:r>
        <w:rPr>
          <w:color w:val="000000"/>
        </w:rPr>
        <w:t>-М.: Академия, 2018</w:t>
      </w:r>
    </w:p>
    <w:p w:rsidR="00DE0674" w:rsidRDefault="00DE0674" w:rsidP="00DE0674">
      <w:pPr>
        <w:pStyle w:val="a5"/>
        <w:spacing w:before="0" w:beforeAutospacing="0" w:after="0" w:afterAutospacing="0"/>
        <w:ind w:firstLine="567"/>
        <w:jc w:val="both"/>
      </w:pPr>
      <w:r>
        <w:rPr>
          <w:color w:val="000000"/>
        </w:rPr>
        <w:t xml:space="preserve">7.Холина, В. Н. География: 10 класс: </w:t>
      </w:r>
      <w:proofErr w:type="spellStart"/>
      <w:r>
        <w:rPr>
          <w:color w:val="000000"/>
        </w:rPr>
        <w:t>углублëнный</w:t>
      </w:r>
      <w:proofErr w:type="spellEnd"/>
      <w:r>
        <w:rPr>
          <w:color w:val="000000"/>
        </w:rPr>
        <w:t xml:space="preserve"> уровень</w:t>
      </w:r>
      <w:proofErr w:type="gramStart"/>
      <w:r>
        <w:rPr>
          <w:color w:val="000000"/>
        </w:rPr>
        <w:t xml:space="preserve"> :</w:t>
      </w:r>
      <w:proofErr w:type="gramEnd"/>
      <w:r>
        <w:rPr>
          <w:color w:val="000000"/>
        </w:rPr>
        <w:t xml:space="preserve"> учебник. — Москва</w:t>
      </w:r>
      <w:proofErr w:type="gramStart"/>
      <w:r>
        <w:rPr>
          <w:color w:val="000000"/>
        </w:rPr>
        <w:t xml:space="preserve"> :</w:t>
      </w:r>
      <w:proofErr w:type="gramEnd"/>
      <w:r>
        <w:rPr>
          <w:color w:val="000000"/>
        </w:rPr>
        <w:t xml:space="preserve"> Просвещение, 2023. </w:t>
      </w:r>
    </w:p>
    <w:p w:rsidR="00DE0674" w:rsidRDefault="00DE0674" w:rsidP="00DE0674">
      <w:pPr>
        <w:pStyle w:val="a5"/>
        <w:spacing w:before="0" w:beforeAutospacing="0" w:after="0" w:afterAutospacing="0"/>
        <w:ind w:firstLine="567"/>
        <w:jc w:val="both"/>
      </w:pPr>
      <w:r>
        <w:rPr>
          <w:color w:val="000000"/>
        </w:rPr>
        <w:t xml:space="preserve">8.Холина, В. Н. География: 11 класс: </w:t>
      </w:r>
      <w:proofErr w:type="spellStart"/>
      <w:r>
        <w:rPr>
          <w:color w:val="000000"/>
        </w:rPr>
        <w:t>углублëнный</w:t>
      </w:r>
      <w:proofErr w:type="spellEnd"/>
      <w:r>
        <w:rPr>
          <w:color w:val="000000"/>
        </w:rPr>
        <w:t xml:space="preserve"> уровень</w:t>
      </w:r>
      <w:proofErr w:type="gramStart"/>
      <w:r>
        <w:rPr>
          <w:color w:val="000000"/>
        </w:rPr>
        <w:t xml:space="preserve"> :</w:t>
      </w:r>
      <w:proofErr w:type="gramEnd"/>
      <w:r>
        <w:rPr>
          <w:color w:val="000000"/>
        </w:rPr>
        <w:t xml:space="preserve"> учебник. — Москва</w:t>
      </w:r>
      <w:proofErr w:type="gramStart"/>
      <w:r>
        <w:rPr>
          <w:color w:val="000000"/>
        </w:rPr>
        <w:t xml:space="preserve"> :</w:t>
      </w:r>
      <w:proofErr w:type="gramEnd"/>
      <w:r>
        <w:rPr>
          <w:color w:val="000000"/>
        </w:rPr>
        <w:t xml:space="preserve"> Просвещение, 2023.</w:t>
      </w:r>
    </w:p>
    <w:p w:rsidR="00DE0674" w:rsidRDefault="00DE0674" w:rsidP="00DE0674">
      <w:pPr>
        <w:pStyle w:val="a5"/>
        <w:spacing w:before="0" w:beforeAutospacing="0" w:after="0" w:afterAutospacing="0"/>
        <w:ind w:firstLine="567"/>
        <w:jc w:val="both"/>
      </w:pPr>
      <w:r>
        <w:t> </w:t>
      </w:r>
    </w:p>
    <w:p w:rsidR="00DE0674" w:rsidRDefault="00DE0674" w:rsidP="00DE0674">
      <w:pPr>
        <w:pStyle w:val="a5"/>
        <w:tabs>
          <w:tab w:val="left" w:pos="851"/>
        </w:tabs>
        <w:spacing w:before="0" w:beforeAutospacing="0" w:after="0" w:afterAutospacing="0"/>
        <w:ind w:firstLine="567"/>
        <w:jc w:val="both"/>
      </w:pPr>
      <w:r>
        <w:rPr>
          <w:b/>
          <w:bCs/>
          <w:color w:val="000000"/>
        </w:rPr>
        <w:t>Электронные издания</w:t>
      </w:r>
    </w:p>
    <w:p w:rsidR="00DE0674" w:rsidRDefault="00DE0674" w:rsidP="00DE0674">
      <w:pPr>
        <w:pStyle w:val="a5"/>
        <w:tabs>
          <w:tab w:val="left" w:pos="851"/>
        </w:tabs>
        <w:spacing w:before="0" w:beforeAutospacing="0" w:after="0" w:afterAutospacing="0"/>
        <w:ind w:firstLine="567"/>
        <w:jc w:val="both"/>
      </w:pPr>
      <w:r>
        <w:rPr>
          <w:b/>
          <w:bCs/>
          <w:color w:val="000000"/>
        </w:rPr>
        <w:t xml:space="preserve">            </w:t>
      </w:r>
    </w:p>
    <w:p w:rsidR="00DE0674" w:rsidRDefault="00DE0674" w:rsidP="00DE0674">
      <w:pPr>
        <w:pStyle w:val="a5"/>
        <w:tabs>
          <w:tab w:val="left" w:pos="851"/>
        </w:tabs>
        <w:spacing w:before="0" w:beforeAutospacing="0" w:after="0" w:afterAutospacing="0"/>
        <w:ind w:firstLine="567"/>
        <w:jc w:val="both"/>
      </w:pPr>
      <w:r>
        <w:rPr>
          <w:b/>
          <w:bCs/>
          <w:color w:val="000000"/>
        </w:rPr>
        <w:t xml:space="preserve">    </w:t>
      </w:r>
      <w:r>
        <w:rPr>
          <w:color w:val="000000"/>
        </w:rPr>
        <w:t> </w:t>
      </w:r>
      <w:r>
        <w:rPr>
          <w:color w:val="002060"/>
        </w:rPr>
        <w:t>https://e.lanbook.com/</w:t>
      </w:r>
    </w:p>
    <w:p w:rsidR="00DE0674" w:rsidRDefault="00DE0674" w:rsidP="00DE0674">
      <w:pPr>
        <w:pStyle w:val="a5"/>
        <w:numPr>
          <w:ilvl w:val="0"/>
          <w:numId w:val="27"/>
        </w:numPr>
        <w:tabs>
          <w:tab w:val="clear" w:pos="720"/>
          <w:tab w:val="left" w:pos="1134"/>
        </w:tabs>
        <w:spacing w:before="0" w:beforeAutospacing="0" w:after="0" w:afterAutospacing="0"/>
        <w:ind w:firstLine="567"/>
        <w:jc w:val="both"/>
      </w:pPr>
      <w:r>
        <w:rPr>
          <w:color w:val="000000"/>
        </w:rPr>
        <w:t xml:space="preserve">Всероссийские </w:t>
      </w:r>
      <w:proofErr w:type="gramStart"/>
      <w:r>
        <w:rPr>
          <w:color w:val="000000"/>
        </w:rPr>
        <w:t>интернет-олимпиады</w:t>
      </w:r>
      <w:proofErr w:type="gramEnd"/>
      <w:r>
        <w:rPr>
          <w:color w:val="000000"/>
        </w:rPr>
        <w:t xml:space="preserve">. - URL: </w:t>
      </w:r>
      <w:hyperlink r:id="rId7" w:tooltip="https://online-olympiad.ru" w:history="1">
        <w:r>
          <w:rPr>
            <w:rStyle w:val="a6"/>
          </w:rPr>
          <w:t>https://online-olympiad.ru</w:t>
        </w:r>
      </w:hyperlink>
      <w:r>
        <w:rPr>
          <w:color w:val="000000"/>
        </w:rPr>
        <w:t xml:space="preserve"> / (дата обращения: 12.07.2022). - Текст: электронный.</w:t>
      </w:r>
    </w:p>
    <w:p w:rsidR="00DE0674" w:rsidRDefault="00DE0674" w:rsidP="00DE0674">
      <w:pPr>
        <w:pStyle w:val="a5"/>
        <w:numPr>
          <w:ilvl w:val="0"/>
          <w:numId w:val="27"/>
        </w:numPr>
        <w:tabs>
          <w:tab w:val="clear" w:pos="720"/>
          <w:tab w:val="left" w:pos="1134"/>
        </w:tabs>
        <w:spacing w:before="0" w:beforeAutospacing="0" w:after="0" w:afterAutospacing="0"/>
        <w:ind w:firstLine="567"/>
        <w:jc w:val="both"/>
      </w:pPr>
      <w:r>
        <w:rPr>
          <w:color w:val="000000"/>
        </w:rPr>
        <w:t>Федеральный портал «Российское образование». - URL: http://www.edu.ru / (дата обращения: 02.07.2022). - Текст: электронный.</w:t>
      </w:r>
    </w:p>
    <w:p w:rsidR="00DE0674" w:rsidRDefault="00DE0674" w:rsidP="00DE0674">
      <w:pPr>
        <w:pStyle w:val="a5"/>
        <w:numPr>
          <w:ilvl w:val="0"/>
          <w:numId w:val="27"/>
        </w:numPr>
        <w:tabs>
          <w:tab w:val="clear" w:pos="720"/>
          <w:tab w:val="left" w:pos="1134"/>
        </w:tabs>
        <w:spacing w:before="0" w:beforeAutospacing="0" w:after="0" w:afterAutospacing="0"/>
        <w:ind w:firstLine="567"/>
        <w:jc w:val="both"/>
      </w:pPr>
      <w:r>
        <w:rPr>
          <w:color w:val="000000"/>
        </w:rPr>
        <w:t>Федеральный центр информационно-образовательных ресурсов. - URL: http://fcior.edu.ru / (дата обращения: 01.07.2022). - Текст: электронный.</w:t>
      </w:r>
    </w:p>
    <w:p w:rsidR="00DE0674" w:rsidRDefault="00DE0674" w:rsidP="00DE0674">
      <w:pPr>
        <w:pStyle w:val="a5"/>
        <w:numPr>
          <w:ilvl w:val="0"/>
          <w:numId w:val="27"/>
        </w:numPr>
        <w:tabs>
          <w:tab w:val="clear" w:pos="720"/>
          <w:tab w:val="left" w:pos="1134"/>
        </w:tabs>
        <w:spacing w:before="0" w:beforeAutospacing="0" w:after="0" w:afterAutospacing="0"/>
        <w:ind w:firstLine="567"/>
        <w:jc w:val="both"/>
      </w:pPr>
      <w:r>
        <w:rPr>
          <w:color w:val="000000"/>
        </w:rPr>
        <w:t>Федеральный центр информационно-образовательных ресурсов. - URL: http://fcior.edu.ru / (дата обращения: 01.07.2022). - Текст: электронный.</w:t>
      </w:r>
    </w:p>
    <w:p w:rsidR="00DE0674" w:rsidRDefault="00DE0674" w:rsidP="00DE0674">
      <w:pPr>
        <w:pStyle w:val="a5"/>
        <w:tabs>
          <w:tab w:val="left" w:pos="1134"/>
        </w:tabs>
        <w:spacing w:before="0" w:beforeAutospacing="0" w:after="0" w:afterAutospacing="0"/>
        <w:ind w:firstLine="567"/>
        <w:jc w:val="both"/>
      </w:pPr>
      <w:r>
        <w:rPr>
          <w:i/>
          <w:iCs/>
          <w:color w:val="000000"/>
        </w:rPr>
        <w:t> </w:t>
      </w:r>
    </w:p>
    <w:p w:rsidR="00DE0674" w:rsidRDefault="00DE0674" w:rsidP="00DE0674">
      <w:pPr>
        <w:pStyle w:val="a5"/>
        <w:tabs>
          <w:tab w:val="left" w:pos="1134"/>
        </w:tabs>
        <w:spacing w:before="0" w:beforeAutospacing="0" w:after="0" w:afterAutospacing="0"/>
        <w:ind w:firstLine="567"/>
        <w:jc w:val="both"/>
      </w:pPr>
      <w:r>
        <w:t> </w:t>
      </w:r>
    </w:p>
    <w:p w:rsidR="00682A44" w:rsidRDefault="00682A44" w:rsidP="005D70B6">
      <w:pPr>
        <w:jc w:val="center"/>
      </w:pPr>
    </w:p>
    <w:p w:rsidR="00DE0674" w:rsidRDefault="00DE0674" w:rsidP="005D70B6">
      <w:pPr>
        <w:jc w:val="center"/>
      </w:pPr>
    </w:p>
    <w:p w:rsidR="00DE0674" w:rsidRDefault="00DE0674" w:rsidP="005D70B6">
      <w:pPr>
        <w:jc w:val="center"/>
      </w:pPr>
    </w:p>
    <w:p w:rsidR="00DE0674" w:rsidRDefault="00DE0674" w:rsidP="005D70B6">
      <w:pPr>
        <w:jc w:val="center"/>
      </w:pPr>
    </w:p>
    <w:p w:rsidR="00DE0674" w:rsidRDefault="00DE0674" w:rsidP="005D70B6">
      <w:pPr>
        <w:jc w:val="center"/>
      </w:pPr>
    </w:p>
    <w:p w:rsidR="00DE0674" w:rsidRDefault="00DE0674" w:rsidP="005D70B6">
      <w:pPr>
        <w:jc w:val="center"/>
      </w:pPr>
    </w:p>
    <w:p w:rsidR="00DE0674" w:rsidRDefault="00DE0674" w:rsidP="005D70B6">
      <w:pPr>
        <w:jc w:val="center"/>
      </w:pPr>
    </w:p>
    <w:p w:rsidR="00DE0674" w:rsidRDefault="00DE0674" w:rsidP="005D70B6">
      <w:pPr>
        <w:jc w:val="center"/>
      </w:pPr>
    </w:p>
    <w:p w:rsidR="00DE0674" w:rsidRPr="00DE0674" w:rsidRDefault="00DE0674" w:rsidP="00DE0674">
      <w:pPr>
        <w:keepNext/>
        <w:widowControl/>
        <w:autoSpaceDE/>
        <w:autoSpaceDN/>
        <w:spacing w:after="120"/>
        <w:jc w:val="center"/>
        <w:rPr>
          <w:sz w:val="24"/>
          <w:szCs w:val="24"/>
          <w:lang w:eastAsia="ru-RU"/>
        </w:rPr>
      </w:pPr>
      <w:r w:rsidRPr="00DE0674">
        <w:rPr>
          <w:b/>
          <w:bCs/>
          <w:color w:val="000000"/>
          <w:sz w:val="24"/>
          <w:szCs w:val="24"/>
          <w:lang w:eastAsia="ru-RU"/>
        </w:rPr>
        <w:lastRenderedPageBreak/>
        <w:t xml:space="preserve">4. Контроль и оценка результатов </w:t>
      </w:r>
      <w:r w:rsidRPr="00DE0674">
        <w:rPr>
          <w:b/>
          <w:bCs/>
          <w:color w:val="000000"/>
          <w:sz w:val="24"/>
          <w:szCs w:val="24"/>
          <w:lang w:eastAsia="ru-RU"/>
        </w:rPr>
        <w:br/>
        <w:t> освоения ДИСЦИПЛИНЫ</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20"/>
        <w:gridCol w:w="3119"/>
        <w:gridCol w:w="2835"/>
      </w:tblGrid>
      <w:tr w:rsidR="00DE0674" w:rsidRPr="00DE0674" w:rsidTr="00DE0674">
        <w:trPr>
          <w:trHeight w:val="519"/>
          <w:tblCellSpacing w:w="0" w:type="dxa"/>
        </w:trPr>
        <w:tc>
          <w:tcPr>
            <w:tcW w:w="3520" w:type="dxa"/>
            <w:tcBorders>
              <w:top w:val="single" w:sz="4" w:space="0" w:color="000000"/>
              <w:left w:val="single" w:sz="4" w:space="0" w:color="000000"/>
              <w:bottom w:val="single" w:sz="4" w:space="0" w:color="000000"/>
              <w:right w:val="single" w:sz="4" w:space="0" w:color="000000"/>
            </w:tcBorders>
            <w:vAlign w:val="center"/>
            <w:hideMark/>
          </w:tcPr>
          <w:p w:rsidR="00DE0674" w:rsidRPr="00DE0674" w:rsidRDefault="00DE0674" w:rsidP="00DE0674">
            <w:pPr>
              <w:widowControl/>
              <w:autoSpaceDE/>
              <w:autoSpaceDN/>
              <w:jc w:val="center"/>
              <w:rPr>
                <w:sz w:val="24"/>
                <w:szCs w:val="24"/>
                <w:lang w:eastAsia="ru-RU"/>
              </w:rPr>
            </w:pPr>
            <w:r w:rsidRPr="00DE0674">
              <w:rPr>
                <w:b/>
                <w:bCs/>
                <w:color w:val="000000"/>
                <w:lang w:eastAsia="ru-RU"/>
              </w:rPr>
              <w:t>Результаты обучения</w:t>
            </w:r>
          </w:p>
        </w:tc>
        <w:tc>
          <w:tcPr>
            <w:tcW w:w="3119" w:type="dxa"/>
            <w:tcBorders>
              <w:top w:val="single" w:sz="4" w:space="0" w:color="000000"/>
              <w:left w:val="single" w:sz="4" w:space="0" w:color="000000"/>
              <w:bottom w:val="single" w:sz="4" w:space="0" w:color="000000"/>
              <w:right w:val="single" w:sz="4" w:space="0" w:color="000000"/>
            </w:tcBorders>
            <w:vAlign w:val="center"/>
            <w:hideMark/>
          </w:tcPr>
          <w:p w:rsidR="00DE0674" w:rsidRPr="00DE0674" w:rsidRDefault="00DE0674" w:rsidP="00DE0674">
            <w:pPr>
              <w:widowControl/>
              <w:autoSpaceDE/>
              <w:autoSpaceDN/>
              <w:jc w:val="center"/>
              <w:rPr>
                <w:sz w:val="24"/>
                <w:szCs w:val="24"/>
                <w:lang w:eastAsia="ru-RU"/>
              </w:rPr>
            </w:pPr>
            <w:r w:rsidRPr="00DE0674">
              <w:rPr>
                <w:b/>
                <w:bCs/>
                <w:color w:val="000000"/>
                <w:sz w:val="24"/>
                <w:szCs w:val="24"/>
                <w:lang w:eastAsia="ru-RU"/>
              </w:rPr>
              <w:t>Показатели освоенности компетенций</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DE0674" w:rsidRPr="00DE0674" w:rsidRDefault="00DE0674" w:rsidP="00DE0674">
            <w:pPr>
              <w:widowControl/>
              <w:autoSpaceDE/>
              <w:autoSpaceDN/>
              <w:jc w:val="center"/>
              <w:rPr>
                <w:sz w:val="24"/>
                <w:szCs w:val="24"/>
                <w:lang w:eastAsia="ru-RU"/>
              </w:rPr>
            </w:pPr>
            <w:r w:rsidRPr="00DE0674">
              <w:rPr>
                <w:b/>
                <w:bCs/>
                <w:color w:val="000000"/>
                <w:sz w:val="24"/>
                <w:szCs w:val="24"/>
                <w:lang w:eastAsia="ru-RU"/>
              </w:rPr>
              <w:t>Методы оценки</w:t>
            </w:r>
          </w:p>
        </w:tc>
      </w:tr>
      <w:tr w:rsidR="00DE0674" w:rsidRPr="00DE0674" w:rsidTr="00DE0674">
        <w:trPr>
          <w:trHeight w:val="698"/>
          <w:tblCellSpacing w:w="0" w:type="dxa"/>
        </w:trPr>
        <w:tc>
          <w:tcPr>
            <w:tcW w:w="3520" w:type="dxa"/>
            <w:tcBorders>
              <w:top w:val="single" w:sz="4" w:space="0" w:color="000000"/>
              <w:left w:val="single" w:sz="4" w:space="0" w:color="000000"/>
              <w:bottom w:val="single" w:sz="4" w:space="0" w:color="000000"/>
              <w:right w:val="single" w:sz="4" w:space="0" w:color="000000"/>
            </w:tcBorders>
            <w:vAlign w:val="center"/>
            <w:hideMark/>
          </w:tcPr>
          <w:p w:rsidR="00DE0674" w:rsidRPr="00DE0674" w:rsidRDefault="00DE0674" w:rsidP="00DE0674">
            <w:pPr>
              <w:widowControl/>
              <w:autoSpaceDE/>
              <w:autoSpaceDN/>
              <w:rPr>
                <w:sz w:val="24"/>
                <w:szCs w:val="24"/>
                <w:lang w:eastAsia="ru-RU"/>
              </w:rPr>
            </w:pPr>
            <w:r w:rsidRPr="00DE0674">
              <w:rPr>
                <w:i/>
                <w:iCs/>
                <w:color w:val="000000"/>
                <w:lang w:eastAsia="ru-RU"/>
              </w:rPr>
              <w:t xml:space="preserve">Знает: </w:t>
            </w:r>
          </w:p>
          <w:p w:rsidR="00DE0674" w:rsidRPr="00DE0674" w:rsidRDefault="00DE0674" w:rsidP="00DE0674">
            <w:pPr>
              <w:widowControl/>
              <w:autoSpaceDE/>
              <w:autoSpaceDN/>
              <w:rPr>
                <w:sz w:val="24"/>
                <w:szCs w:val="24"/>
                <w:lang w:eastAsia="ru-RU"/>
              </w:rPr>
            </w:pPr>
            <w:r w:rsidRPr="00DE0674">
              <w:rPr>
                <w:color w:val="000000"/>
                <w:lang w:eastAsia="ru-RU"/>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DE0674" w:rsidRDefault="00DE0674" w:rsidP="00DE0674">
            <w:pPr>
              <w:widowControl/>
              <w:autoSpaceDE/>
              <w:autoSpaceDN/>
              <w:rPr>
                <w:color w:val="000000"/>
                <w:lang w:eastAsia="ru-RU"/>
              </w:rPr>
            </w:pPr>
            <w:proofErr w:type="gramStart"/>
            <w:r w:rsidRPr="00DE0674">
              <w:rPr>
                <w:color w:val="000000"/>
                <w:lang w:eastAsia="ru-RU"/>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roofErr w:type="gramEnd"/>
          </w:p>
          <w:p w:rsidR="00DE0674" w:rsidRPr="00DE0674" w:rsidRDefault="00DE0674" w:rsidP="00DE0674">
            <w:pPr>
              <w:widowControl/>
              <w:autoSpaceDE/>
              <w:autoSpaceDN/>
              <w:rPr>
                <w:sz w:val="24"/>
                <w:szCs w:val="24"/>
                <w:lang w:eastAsia="ru-RU"/>
              </w:rPr>
            </w:pPr>
            <w:r w:rsidRPr="00DE0674">
              <w:rPr>
                <w:color w:val="000000"/>
                <w:lang w:eastAsia="ru-RU"/>
              </w:rPr>
              <w:t>.</w:t>
            </w:r>
          </w:p>
          <w:p w:rsidR="00DE0674" w:rsidRDefault="00DE0674" w:rsidP="00DE0674">
            <w:pPr>
              <w:widowControl/>
              <w:autoSpaceDE/>
              <w:autoSpaceDN/>
              <w:rPr>
                <w:color w:val="000000"/>
                <w:lang w:eastAsia="ru-RU"/>
              </w:rPr>
            </w:pPr>
            <w:r w:rsidRPr="00DE0674">
              <w:rPr>
                <w:color w:val="000000"/>
                <w:lang w:eastAsia="ru-RU"/>
              </w:rPr>
              <w:t xml:space="preserve">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w:t>
            </w:r>
          </w:p>
          <w:p w:rsidR="00DE0674" w:rsidRDefault="00DE0674" w:rsidP="00DE0674">
            <w:pPr>
              <w:widowControl/>
              <w:autoSpaceDE/>
              <w:autoSpaceDN/>
              <w:rPr>
                <w:sz w:val="24"/>
                <w:szCs w:val="24"/>
                <w:lang w:eastAsia="ru-RU"/>
              </w:rPr>
            </w:pPr>
          </w:p>
          <w:p w:rsidR="000C2649" w:rsidRPr="000C2649" w:rsidRDefault="000C2649" w:rsidP="000C2649">
            <w:pPr>
              <w:widowControl/>
              <w:autoSpaceDE/>
              <w:autoSpaceDN/>
              <w:spacing w:after="160"/>
              <w:rPr>
                <w:sz w:val="24"/>
                <w:szCs w:val="24"/>
                <w:lang w:eastAsia="ru-RU"/>
              </w:rPr>
            </w:pPr>
            <w:r w:rsidRPr="000C2649">
              <w:rPr>
                <w:color w:val="000000"/>
                <w:lang w:eastAsia="ru-RU"/>
              </w:rPr>
              <w:t xml:space="preserve">правила оформления документов </w:t>
            </w:r>
          </w:p>
          <w:p w:rsidR="000C2649" w:rsidRPr="000C2649" w:rsidRDefault="000C2649" w:rsidP="000C2649">
            <w:pPr>
              <w:widowControl/>
              <w:autoSpaceDE/>
              <w:autoSpaceDN/>
              <w:spacing w:after="160"/>
              <w:rPr>
                <w:sz w:val="24"/>
                <w:szCs w:val="24"/>
                <w:lang w:eastAsia="ru-RU"/>
              </w:rPr>
            </w:pPr>
            <w:r w:rsidRPr="000C2649">
              <w:rPr>
                <w:color w:val="000000"/>
                <w:lang w:eastAsia="ru-RU"/>
              </w:rPr>
              <w:t>правила построения устных сообщений</w:t>
            </w:r>
          </w:p>
          <w:p w:rsidR="000C2649" w:rsidRPr="000C2649" w:rsidRDefault="000C2649" w:rsidP="000C2649">
            <w:pPr>
              <w:widowControl/>
              <w:autoSpaceDE/>
              <w:autoSpaceDN/>
              <w:spacing w:after="160"/>
              <w:rPr>
                <w:sz w:val="24"/>
                <w:szCs w:val="24"/>
                <w:lang w:eastAsia="ru-RU"/>
              </w:rPr>
            </w:pPr>
            <w:r w:rsidRPr="000C2649">
              <w:rPr>
                <w:color w:val="000000"/>
                <w:lang w:eastAsia="ru-RU"/>
              </w:rPr>
              <w:t>особенности социального и культурного контекста</w:t>
            </w:r>
          </w:p>
          <w:p w:rsidR="000C2649" w:rsidRDefault="000C2649" w:rsidP="00DE0674">
            <w:pPr>
              <w:widowControl/>
              <w:autoSpaceDE/>
              <w:autoSpaceDN/>
              <w:rPr>
                <w:color w:val="000000"/>
                <w:lang w:eastAsia="ru-RU"/>
              </w:rPr>
            </w:pPr>
          </w:p>
          <w:p w:rsidR="000C2649" w:rsidRPr="000C2649" w:rsidRDefault="000C2649" w:rsidP="000C2649">
            <w:pPr>
              <w:widowControl/>
              <w:autoSpaceDE/>
              <w:autoSpaceDN/>
              <w:spacing w:after="160"/>
              <w:rPr>
                <w:sz w:val="24"/>
                <w:szCs w:val="24"/>
                <w:lang w:eastAsia="ru-RU"/>
              </w:rPr>
            </w:pPr>
            <w:r w:rsidRPr="000C2649">
              <w:rPr>
                <w:color w:val="000000"/>
                <w:lang w:eastAsia="ru-RU"/>
              </w:rPr>
              <w:t xml:space="preserve">правила экологической безопасности при ведении профессиональной деятельности </w:t>
            </w:r>
          </w:p>
          <w:p w:rsidR="000C2649" w:rsidRPr="000C2649" w:rsidRDefault="000C2649" w:rsidP="000C2649">
            <w:pPr>
              <w:widowControl/>
              <w:autoSpaceDE/>
              <w:autoSpaceDN/>
              <w:spacing w:after="160"/>
              <w:rPr>
                <w:sz w:val="24"/>
                <w:szCs w:val="24"/>
                <w:lang w:eastAsia="ru-RU"/>
              </w:rPr>
            </w:pPr>
            <w:r w:rsidRPr="000C2649">
              <w:rPr>
                <w:color w:val="000000"/>
                <w:lang w:eastAsia="ru-RU"/>
              </w:rPr>
              <w:t>основные ресурсы, задействованные в профессиональной деятельности</w:t>
            </w:r>
          </w:p>
          <w:p w:rsidR="000C2649" w:rsidRPr="000C2649" w:rsidRDefault="000C2649" w:rsidP="000C2649">
            <w:pPr>
              <w:widowControl/>
              <w:autoSpaceDE/>
              <w:autoSpaceDN/>
              <w:spacing w:after="160"/>
              <w:rPr>
                <w:sz w:val="24"/>
                <w:szCs w:val="24"/>
                <w:lang w:eastAsia="ru-RU"/>
              </w:rPr>
            </w:pPr>
            <w:r w:rsidRPr="000C2649">
              <w:rPr>
                <w:color w:val="000000"/>
                <w:lang w:eastAsia="ru-RU"/>
              </w:rPr>
              <w:t>пути обеспечения ресурсосбережения</w:t>
            </w:r>
          </w:p>
          <w:p w:rsidR="000C2649" w:rsidRPr="000C2649" w:rsidRDefault="000C2649" w:rsidP="000C2649">
            <w:pPr>
              <w:widowControl/>
              <w:autoSpaceDE/>
              <w:autoSpaceDN/>
              <w:spacing w:after="160"/>
              <w:rPr>
                <w:sz w:val="24"/>
                <w:szCs w:val="24"/>
                <w:lang w:eastAsia="ru-RU"/>
              </w:rPr>
            </w:pPr>
            <w:r w:rsidRPr="000C2649">
              <w:rPr>
                <w:color w:val="000000"/>
                <w:lang w:eastAsia="ru-RU"/>
              </w:rPr>
              <w:t>принципы бережливого производства</w:t>
            </w:r>
          </w:p>
          <w:p w:rsidR="000C2649" w:rsidRPr="000C2649" w:rsidRDefault="000C2649" w:rsidP="000C2649">
            <w:pPr>
              <w:widowControl/>
              <w:autoSpaceDE/>
              <w:autoSpaceDN/>
              <w:spacing w:after="160"/>
              <w:rPr>
                <w:sz w:val="24"/>
                <w:szCs w:val="24"/>
                <w:lang w:eastAsia="ru-RU"/>
              </w:rPr>
            </w:pPr>
            <w:r w:rsidRPr="000C2649">
              <w:rPr>
                <w:color w:val="000000"/>
                <w:lang w:eastAsia="ru-RU"/>
              </w:rPr>
              <w:t>основные направления изменения климатических условий региона</w:t>
            </w:r>
          </w:p>
          <w:p w:rsidR="000C2649" w:rsidRPr="000C2649" w:rsidRDefault="000C2649" w:rsidP="000C2649">
            <w:pPr>
              <w:widowControl/>
              <w:autoSpaceDE/>
              <w:autoSpaceDN/>
              <w:spacing w:after="160"/>
              <w:rPr>
                <w:sz w:val="24"/>
                <w:szCs w:val="24"/>
                <w:lang w:eastAsia="ru-RU"/>
              </w:rPr>
            </w:pPr>
            <w:r w:rsidRPr="000C2649">
              <w:rPr>
                <w:color w:val="000000"/>
                <w:lang w:eastAsia="ru-RU"/>
              </w:rPr>
              <w:lastRenderedPageBreak/>
              <w:t>правила поведения в чрезвычайных ситуациях</w:t>
            </w:r>
          </w:p>
          <w:p w:rsidR="00DE0674" w:rsidRPr="00DE0674" w:rsidRDefault="00DE0674" w:rsidP="00DE0674">
            <w:pPr>
              <w:widowControl/>
              <w:autoSpaceDE/>
              <w:autoSpaceDN/>
              <w:rPr>
                <w:sz w:val="24"/>
                <w:szCs w:val="24"/>
                <w:lang w:eastAsia="ru-RU"/>
              </w:rPr>
            </w:pPr>
            <w:r w:rsidRPr="00DE0674">
              <w:rPr>
                <w:sz w:val="24"/>
                <w:szCs w:val="24"/>
                <w:lang w:eastAsia="ru-RU"/>
              </w:rPr>
              <w:t> </w:t>
            </w:r>
          </w:p>
        </w:tc>
        <w:tc>
          <w:tcPr>
            <w:tcW w:w="3119" w:type="dxa"/>
            <w:tcBorders>
              <w:top w:val="single" w:sz="4" w:space="0" w:color="000000"/>
              <w:left w:val="single" w:sz="4" w:space="0" w:color="000000"/>
              <w:bottom w:val="single" w:sz="4" w:space="0" w:color="000000"/>
              <w:right w:val="single" w:sz="4" w:space="0" w:color="000000"/>
            </w:tcBorders>
            <w:vAlign w:val="center"/>
            <w:hideMark/>
          </w:tcPr>
          <w:p w:rsidR="00DE0674" w:rsidRPr="00DE0674" w:rsidRDefault="00DE0674" w:rsidP="00DE0674">
            <w:pPr>
              <w:widowControl/>
              <w:autoSpaceDE/>
              <w:autoSpaceDN/>
              <w:rPr>
                <w:sz w:val="24"/>
                <w:szCs w:val="24"/>
                <w:lang w:eastAsia="ru-RU"/>
              </w:rPr>
            </w:pPr>
            <w:r w:rsidRPr="00DE0674">
              <w:rPr>
                <w:color w:val="000000"/>
                <w:lang w:eastAsia="ru-RU"/>
              </w:rPr>
              <w:lastRenderedPageBreak/>
              <w:t xml:space="preserve">-показывает знания актуального профессиональный и социальный контекст, в котором приходится работать и жить; </w:t>
            </w:r>
          </w:p>
          <w:p w:rsidR="00DE0674" w:rsidRPr="00DE0674" w:rsidRDefault="00DE0674" w:rsidP="00DE0674">
            <w:pPr>
              <w:widowControl/>
              <w:autoSpaceDE/>
              <w:autoSpaceDN/>
              <w:rPr>
                <w:sz w:val="24"/>
                <w:szCs w:val="24"/>
                <w:lang w:eastAsia="ru-RU"/>
              </w:rPr>
            </w:pPr>
            <w:r w:rsidRPr="00DE0674">
              <w:rPr>
                <w:color w:val="000000"/>
                <w:lang w:eastAsia="ru-RU"/>
              </w:rPr>
              <w:t>-показывает знания основных источников информации и ресурсы для решения задач и проблем в профессиональном и/или социальном контексте.</w:t>
            </w:r>
          </w:p>
          <w:p w:rsidR="00DE0674" w:rsidRPr="00DE0674" w:rsidRDefault="00DE0674" w:rsidP="00DE0674">
            <w:pPr>
              <w:widowControl/>
              <w:autoSpaceDE/>
              <w:autoSpaceDN/>
              <w:rPr>
                <w:sz w:val="24"/>
                <w:szCs w:val="24"/>
                <w:lang w:eastAsia="ru-RU"/>
              </w:rPr>
            </w:pPr>
            <w:r w:rsidRPr="00DE0674">
              <w:rPr>
                <w:color w:val="000000"/>
                <w:lang w:eastAsia="ru-RU"/>
              </w:rPr>
              <w:t xml:space="preserve">-показывает знания алгоритмов выполнения работ в </w:t>
            </w:r>
            <w:proofErr w:type="gramStart"/>
            <w:r w:rsidRPr="00DE0674">
              <w:rPr>
                <w:color w:val="000000"/>
                <w:lang w:eastAsia="ru-RU"/>
              </w:rPr>
              <w:t>профессиональной</w:t>
            </w:r>
            <w:proofErr w:type="gramEnd"/>
            <w:r w:rsidRPr="00DE0674">
              <w:rPr>
                <w:color w:val="000000"/>
                <w:lang w:eastAsia="ru-RU"/>
              </w:rPr>
              <w:t xml:space="preserve"> и смежных областях; </w:t>
            </w:r>
          </w:p>
          <w:p w:rsidR="00DE0674" w:rsidRPr="00DE0674" w:rsidRDefault="00DE0674" w:rsidP="00DE0674">
            <w:pPr>
              <w:widowControl/>
              <w:autoSpaceDE/>
              <w:autoSpaceDN/>
              <w:rPr>
                <w:sz w:val="24"/>
                <w:szCs w:val="24"/>
                <w:lang w:eastAsia="ru-RU"/>
              </w:rPr>
            </w:pPr>
            <w:proofErr w:type="gramStart"/>
            <w:r w:rsidRPr="00DE0674">
              <w:rPr>
                <w:color w:val="000000"/>
                <w:lang w:eastAsia="ru-RU"/>
              </w:rPr>
              <w:t xml:space="preserve">-демонстрирует знания методов работы в профессиональной и смежных сферах; </w:t>
            </w:r>
            <w:proofErr w:type="gramEnd"/>
          </w:p>
          <w:p w:rsidR="00DE0674" w:rsidRDefault="00DE0674" w:rsidP="00DE0674">
            <w:pPr>
              <w:widowControl/>
              <w:autoSpaceDE/>
              <w:autoSpaceDN/>
              <w:rPr>
                <w:color w:val="000000"/>
                <w:lang w:eastAsia="ru-RU"/>
              </w:rPr>
            </w:pPr>
            <w:r w:rsidRPr="00DE0674">
              <w:rPr>
                <w:color w:val="000000"/>
                <w:lang w:eastAsia="ru-RU"/>
              </w:rPr>
              <w:t xml:space="preserve">-демонстрирует знания структуры плана для решения задач; порядок </w:t>
            </w:r>
            <w:proofErr w:type="gramStart"/>
            <w:r w:rsidRPr="00DE0674">
              <w:rPr>
                <w:color w:val="000000"/>
                <w:lang w:eastAsia="ru-RU"/>
              </w:rPr>
              <w:t>оценки результатов решения задач профессиональной деятельности</w:t>
            </w:r>
            <w:proofErr w:type="gramEnd"/>
            <w:r w:rsidRPr="00DE0674">
              <w:rPr>
                <w:color w:val="000000"/>
                <w:lang w:eastAsia="ru-RU"/>
              </w:rPr>
              <w:t>.</w:t>
            </w:r>
          </w:p>
          <w:p w:rsidR="000C2649" w:rsidRPr="00DE0674" w:rsidRDefault="000C2649" w:rsidP="00DE0674">
            <w:pPr>
              <w:widowControl/>
              <w:autoSpaceDE/>
              <w:autoSpaceDN/>
              <w:rPr>
                <w:sz w:val="24"/>
                <w:szCs w:val="24"/>
                <w:lang w:eastAsia="ru-RU"/>
              </w:rPr>
            </w:pPr>
          </w:p>
          <w:p w:rsidR="00DE0674" w:rsidRPr="00DE0674" w:rsidRDefault="00DE0674" w:rsidP="00DE0674">
            <w:pPr>
              <w:widowControl/>
              <w:autoSpaceDE/>
              <w:autoSpaceDN/>
              <w:rPr>
                <w:sz w:val="24"/>
                <w:szCs w:val="24"/>
                <w:lang w:eastAsia="ru-RU"/>
              </w:rPr>
            </w:pPr>
            <w:r w:rsidRPr="00DE0674">
              <w:rPr>
                <w:color w:val="000000"/>
                <w:lang w:eastAsia="ru-RU"/>
              </w:rPr>
              <w:t xml:space="preserve">-демонстрирует знания содержания актуальной нормативно-правовой документации; </w:t>
            </w:r>
          </w:p>
          <w:p w:rsidR="00DE0674" w:rsidRPr="00DE0674" w:rsidRDefault="00DE0674" w:rsidP="00DE0674">
            <w:pPr>
              <w:widowControl/>
              <w:autoSpaceDE/>
              <w:autoSpaceDN/>
              <w:rPr>
                <w:sz w:val="24"/>
                <w:szCs w:val="24"/>
                <w:lang w:eastAsia="ru-RU"/>
              </w:rPr>
            </w:pPr>
            <w:r w:rsidRPr="00DE0674">
              <w:rPr>
                <w:color w:val="000000"/>
                <w:lang w:eastAsia="ru-RU"/>
              </w:rPr>
              <w:t xml:space="preserve">-демонстрирует знания современной научной и профессиональной терминологии; </w:t>
            </w:r>
            <w:proofErr w:type="gramStart"/>
            <w:r w:rsidRPr="00DE0674">
              <w:rPr>
                <w:color w:val="000000"/>
                <w:lang w:eastAsia="ru-RU"/>
              </w:rPr>
              <w:t>-д</w:t>
            </w:r>
            <w:proofErr w:type="gramEnd"/>
            <w:r w:rsidRPr="00DE0674">
              <w:rPr>
                <w:color w:val="000000"/>
                <w:lang w:eastAsia="ru-RU"/>
              </w:rPr>
              <w:t xml:space="preserve">емонстрирует знания возможных траекторий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w:t>
            </w:r>
          </w:p>
          <w:p w:rsidR="00DE0674" w:rsidRDefault="00DE0674" w:rsidP="00DE0674">
            <w:pPr>
              <w:widowControl/>
              <w:autoSpaceDE/>
              <w:autoSpaceDN/>
              <w:rPr>
                <w:color w:val="000000"/>
                <w:lang w:eastAsia="ru-RU"/>
              </w:rPr>
            </w:pPr>
            <w:r w:rsidRPr="00DE0674">
              <w:rPr>
                <w:color w:val="000000"/>
                <w:lang w:eastAsia="ru-RU"/>
              </w:rPr>
              <w:t xml:space="preserve">-демонстрирует знания порядка выстраивания презентации; </w:t>
            </w:r>
          </w:p>
          <w:p w:rsidR="000C2649" w:rsidRPr="00DE0674" w:rsidRDefault="000C2649" w:rsidP="00DE0674">
            <w:pPr>
              <w:widowControl/>
              <w:autoSpaceDE/>
              <w:autoSpaceDN/>
              <w:rPr>
                <w:sz w:val="24"/>
                <w:szCs w:val="24"/>
                <w:lang w:eastAsia="ru-RU"/>
              </w:rPr>
            </w:pPr>
          </w:p>
          <w:p w:rsidR="000C2649" w:rsidRPr="000C2649" w:rsidRDefault="00DE0674" w:rsidP="000C2649">
            <w:pPr>
              <w:widowControl/>
              <w:autoSpaceDE/>
              <w:autoSpaceDN/>
              <w:spacing w:after="160"/>
              <w:rPr>
                <w:sz w:val="24"/>
                <w:szCs w:val="24"/>
                <w:lang w:eastAsia="ru-RU"/>
              </w:rPr>
            </w:pPr>
            <w:r w:rsidRPr="00DE0674">
              <w:rPr>
                <w:color w:val="000000"/>
                <w:lang w:eastAsia="ru-RU"/>
              </w:rPr>
              <w:t>правил оформления документов и построения устных сообщений</w:t>
            </w:r>
            <w:proofErr w:type="gramStart"/>
            <w:r w:rsidRPr="00DE0674">
              <w:rPr>
                <w:color w:val="000000"/>
                <w:lang w:eastAsia="ru-RU"/>
              </w:rPr>
              <w:t>.</w:t>
            </w:r>
            <w:proofErr w:type="gramEnd"/>
            <w:r w:rsidR="000C2649" w:rsidRPr="000C2649">
              <w:rPr>
                <w:color w:val="000000"/>
                <w:lang w:eastAsia="ru-RU"/>
              </w:rPr>
              <w:t xml:space="preserve"> </w:t>
            </w:r>
            <w:proofErr w:type="gramStart"/>
            <w:r w:rsidR="000C2649" w:rsidRPr="000C2649">
              <w:rPr>
                <w:color w:val="000000"/>
                <w:lang w:eastAsia="ru-RU"/>
              </w:rPr>
              <w:t>о</w:t>
            </w:r>
            <w:proofErr w:type="gramEnd"/>
            <w:r w:rsidR="000C2649" w:rsidRPr="000C2649">
              <w:rPr>
                <w:color w:val="000000"/>
                <w:lang w:eastAsia="ru-RU"/>
              </w:rPr>
              <w:t>собенности социального и культурного контекста</w:t>
            </w:r>
          </w:p>
          <w:p w:rsidR="00DE0674" w:rsidRPr="00DE0674" w:rsidRDefault="00DE0674" w:rsidP="00DE0674">
            <w:pPr>
              <w:widowControl/>
              <w:autoSpaceDE/>
              <w:autoSpaceDN/>
              <w:jc w:val="both"/>
              <w:rPr>
                <w:sz w:val="24"/>
                <w:szCs w:val="24"/>
                <w:lang w:eastAsia="ru-RU"/>
              </w:rPr>
            </w:pPr>
          </w:p>
          <w:p w:rsidR="00DE0674" w:rsidRPr="00DE0674" w:rsidRDefault="00DE0674" w:rsidP="00DE0674">
            <w:pPr>
              <w:widowControl/>
              <w:autoSpaceDE/>
              <w:autoSpaceDN/>
              <w:rPr>
                <w:sz w:val="24"/>
                <w:szCs w:val="24"/>
                <w:lang w:eastAsia="ru-RU"/>
              </w:rPr>
            </w:pPr>
            <w:r w:rsidRPr="00DE0674">
              <w:rPr>
                <w:color w:val="000000"/>
                <w:lang w:eastAsia="ru-RU"/>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bookmarkStart w:id="41" w:name="_GoBack"/>
            <w:bookmarkEnd w:id="41"/>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DE0674" w:rsidRPr="00DE0674" w:rsidRDefault="00DE0674" w:rsidP="00DE0674">
            <w:pPr>
              <w:widowControl/>
              <w:autoSpaceDE/>
              <w:autoSpaceDN/>
              <w:rPr>
                <w:sz w:val="24"/>
                <w:szCs w:val="24"/>
                <w:lang w:eastAsia="ru-RU"/>
              </w:rPr>
            </w:pPr>
            <w:r w:rsidRPr="00DE0674">
              <w:rPr>
                <w:b/>
                <w:bCs/>
                <w:i/>
                <w:iCs/>
                <w:color w:val="000000"/>
                <w:lang w:eastAsia="ru-RU"/>
              </w:rPr>
              <w:lastRenderedPageBreak/>
              <w:t>Текущий контроль</w:t>
            </w:r>
            <w:r w:rsidRPr="00DE0674">
              <w:rPr>
                <w:i/>
                <w:iCs/>
                <w:color w:val="000000"/>
                <w:lang w:eastAsia="ru-RU"/>
              </w:rPr>
              <w:t>:</w:t>
            </w:r>
          </w:p>
          <w:p w:rsidR="00DE0674" w:rsidRPr="00DE0674" w:rsidRDefault="00DE0674" w:rsidP="00DE0674">
            <w:pPr>
              <w:widowControl/>
              <w:autoSpaceDE/>
              <w:autoSpaceDN/>
              <w:rPr>
                <w:sz w:val="24"/>
                <w:szCs w:val="24"/>
                <w:lang w:eastAsia="ru-RU"/>
              </w:rPr>
            </w:pPr>
            <w:r w:rsidRPr="00DE0674">
              <w:rPr>
                <w:i/>
                <w:iCs/>
                <w:color w:val="000000"/>
                <w:lang w:eastAsia="ru-RU"/>
              </w:rPr>
              <w:t xml:space="preserve">- устный опрос  </w:t>
            </w:r>
          </w:p>
          <w:p w:rsidR="00DE0674" w:rsidRPr="00DE0674" w:rsidRDefault="00DE0674" w:rsidP="00DE0674">
            <w:pPr>
              <w:widowControl/>
              <w:autoSpaceDE/>
              <w:autoSpaceDN/>
              <w:rPr>
                <w:sz w:val="24"/>
                <w:szCs w:val="24"/>
                <w:lang w:eastAsia="ru-RU"/>
              </w:rPr>
            </w:pPr>
            <w:r w:rsidRPr="00DE0674">
              <w:rPr>
                <w:i/>
                <w:iCs/>
                <w:color w:val="000000"/>
                <w:lang w:eastAsia="ru-RU"/>
              </w:rPr>
              <w:t xml:space="preserve">- выполнение самостоятельной работы </w:t>
            </w:r>
          </w:p>
          <w:p w:rsidR="00DE0674" w:rsidRPr="00DE0674" w:rsidRDefault="00DE0674" w:rsidP="00DE0674">
            <w:pPr>
              <w:widowControl/>
              <w:autoSpaceDE/>
              <w:autoSpaceDN/>
              <w:rPr>
                <w:sz w:val="24"/>
                <w:szCs w:val="24"/>
                <w:lang w:eastAsia="ru-RU"/>
              </w:rPr>
            </w:pPr>
            <w:r w:rsidRPr="00DE0674">
              <w:rPr>
                <w:b/>
                <w:bCs/>
                <w:i/>
                <w:iCs/>
                <w:color w:val="000000"/>
                <w:lang w:eastAsia="ru-RU"/>
              </w:rPr>
              <w:t xml:space="preserve">Итоговый контроль: </w:t>
            </w:r>
          </w:p>
          <w:p w:rsidR="00DE0674" w:rsidRPr="00DE0674" w:rsidRDefault="00DE0674" w:rsidP="00DE0674">
            <w:pPr>
              <w:widowControl/>
              <w:autoSpaceDE/>
              <w:autoSpaceDN/>
              <w:rPr>
                <w:sz w:val="24"/>
                <w:szCs w:val="24"/>
                <w:lang w:eastAsia="ru-RU"/>
              </w:rPr>
            </w:pPr>
            <w:r w:rsidRPr="00DE0674">
              <w:rPr>
                <w:i/>
                <w:iCs/>
                <w:color w:val="000000"/>
                <w:lang w:eastAsia="ru-RU"/>
              </w:rPr>
              <w:t>- промежуточная аттестация в форме зачета</w:t>
            </w:r>
          </w:p>
        </w:tc>
      </w:tr>
      <w:tr w:rsidR="00DE0674" w:rsidRPr="00DE0674" w:rsidTr="00DE0674">
        <w:trPr>
          <w:trHeight w:val="698"/>
          <w:tblCellSpacing w:w="0" w:type="dxa"/>
        </w:trPr>
        <w:tc>
          <w:tcPr>
            <w:tcW w:w="3520" w:type="dxa"/>
            <w:tcBorders>
              <w:top w:val="single" w:sz="4" w:space="0" w:color="000000"/>
              <w:left w:val="single" w:sz="4" w:space="0" w:color="000000"/>
              <w:bottom w:val="single" w:sz="4" w:space="0" w:color="000000"/>
              <w:right w:val="single" w:sz="4" w:space="0" w:color="000000"/>
            </w:tcBorders>
            <w:vAlign w:val="center"/>
            <w:hideMark/>
          </w:tcPr>
          <w:p w:rsidR="00DE0674" w:rsidRPr="00DE0674" w:rsidRDefault="00DE0674" w:rsidP="00DE0674">
            <w:pPr>
              <w:widowControl/>
              <w:autoSpaceDE/>
              <w:autoSpaceDN/>
              <w:rPr>
                <w:sz w:val="24"/>
                <w:szCs w:val="24"/>
                <w:lang w:eastAsia="ru-RU"/>
              </w:rPr>
            </w:pPr>
            <w:r w:rsidRPr="00DE0674">
              <w:rPr>
                <w:i/>
                <w:iCs/>
                <w:color w:val="000000"/>
                <w:lang w:eastAsia="ru-RU"/>
              </w:rPr>
              <w:lastRenderedPageBreak/>
              <w:t xml:space="preserve">Умеет: </w:t>
            </w:r>
          </w:p>
          <w:p w:rsidR="00DE0674" w:rsidRPr="00DE0674" w:rsidRDefault="00DE0674" w:rsidP="00DE0674">
            <w:pPr>
              <w:widowControl/>
              <w:autoSpaceDE/>
              <w:autoSpaceDN/>
              <w:rPr>
                <w:sz w:val="24"/>
                <w:szCs w:val="24"/>
                <w:lang w:eastAsia="ru-RU"/>
              </w:rPr>
            </w:pPr>
            <w:r w:rsidRPr="00DE0674">
              <w:rPr>
                <w:color w:val="000000"/>
                <w:lang w:eastAsia="ru-RU"/>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DE0674" w:rsidRPr="00DE0674" w:rsidRDefault="00DE0674" w:rsidP="00DE0674">
            <w:pPr>
              <w:widowControl/>
              <w:autoSpaceDE/>
              <w:autoSpaceDN/>
              <w:rPr>
                <w:sz w:val="24"/>
                <w:szCs w:val="24"/>
                <w:lang w:eastAsia="ru-RU"/>
              </w:rPr>
            </w:pPr>
            <w:r w:rsidRPr="00DE0674">
              <w:rPr>
                <w:color w:val="000000"/>
                <w:lang w:eastAsia="ru-RU"/>
              </w:rPr>
              <w:t>составить план действия; определить необходимые ресурсы;</w:t>
            </w:r>
          </w:p>
          <w:p w:rsidR="00DE0674" w:rsidRDefault="00DE0674" w:rsidP="00DE0674">
            <w:pPr>
              <w:widowControl/>
              <w:autoSpaceDE/>
              <w:autoSpaceDN/>
              <w:rPr>
                <w:color w:val="000000"/>
                <w:lang w:eastAsia="ru-RU"/>
              </w:rPr>
            </w:pPr>
            <w:r w:rsidRPr="00DE0674">
              <w:rPr>
                <w:color w:val="000000"/>
                <w:lang w:eastAsia="ru-RU"/>
              </w:rPr>
              <w:t xml:space="preserve">владеть актуальными методами работы в профессиональной и смежных </w:t>
            </w:r>
            <w:proofErr w:type="gramStart"/>
            <w:r w:rsidRPr="00DE0674">
              <w:rPr>
                <w:color w:val="000000"/>
                <w:lang w:eastAsia="ru-RU"/>
              </w:rPr>
              <w:t>сферах</w:t>
            </w:r>
            <w:proofErr w:type="gramEnd"/>
            <w:r w:rsidRPr="00DE0674">
              <w:rPr>
                <w:color w:val="000000"/>
                <w:lang w:eastAsia="ru-RU"/>
              </w:rPr>
              <w:t>; реализовать составленный план; оценивать результат и последствия своих действий (самостоятельно или с помощью наставника)</w:t>
            </w:r>
          </w:p>
          <w:p w:rsidR="000C2649" w:rsidRPr="00DE0674" w:rsidRDefault="000C2649" w:rsidP="00DE0674">
            <w:pPr>
              <w:widowControl/>
              <w:autoSpaceDE/>
              <w:autoSpaceDN/>
              <w:rPr>
                <w:sz w:val="24"/>
                <w:szCs w:val="24"/>
                <w:lang w:eastAsia="ru-RU"/>
              </w:rPr>
            </w:pPr>
          </w:p>
          <w:p w:rsidR="00DE0674" w:rsidRDefault="00DE0674" w:rsidP="000C2649">
            <w:pPr>
              <w:widowControl/>
              <w:autoSpaceDE/>
              <w:autoSpaceDN/>
              <w:rPr>
                <w:color w:val="000000"/>
                <w:lang w:eastAsia="ru-RU"/>
              </w:rPr>
            </w:pPr>
            <w:proofErr w:type="gramStart"/>
            <w:r w:rsidRPr="00DE0674">
              <w:rPr>
                <w:color w:val="000000"/>
                <w:lang w:eastAsia="ru-RU"/>
              </w:rPr>
              <w:t xml:space="preserve">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определять инвестиционную привлекательность коммерческих идей в рамках профессиональной </w:t>
            </w:r>
            <w:r w:rsidRPr="00DE0674">
              <w:rPr>
                <w:color w:val="000000"/>
                <w:lang w:eastAsia="ru-RU"/>
              </w:rPr>
              <w:lastRenderedPageBreak/>
              <w:t>деятельности;</w:t>
            </w:r>
            <w:proofErr w:type="gramEnd"/>
            <w:r w:rsidRPr="00DE0674">
              <w:rPr>
                <w:color w:val="000000"/>
                <w:lang w:eastAsia="ru-RU"/>
              </w:rPr>
              <w:t xml:space="preserve"> презентовать бизнес-идею; </w:t>
            </w:r>
          </w:p>
          <w:p w:rsidR="000C2649" w:rsidRPr="00DE0674" w:rsidRDefault="000C2649" w:rsidP="00DE0674">
            <w:pPr>
              <w:widowControl/>
              <w:autoSpaceDE/>
              <w:autoSpaceDN/>
              <w:rPr>
                <w:sz w:val="24"/>
                <w:szCs w:val="24"/>
                <w:lang w:eastAsia="ru-RU"/>
              </w:rPr>
            </w:pPr>
          </w:p>
          <w:p w:rsidR="00DE0674" w:rsidRDefault="00DE0674" w:rsidP="00DE0674">
            <w:pPr>
              <w:widowControl/>
              <w:autoSpaceDE/>
              <w:autoSpaceDN/>
              <w:rPr>
                <w:color w:val="000000"/>
                <w:lang w:eastAsia="ru-RU"/>
              </w:rPr>
            </w:pPr>
            <w:r w:rsidRPr="00DE0674">
              <w:rPr>
                <w:color w:val="000000"/>
                <w:lang w:eastAsia="ru-RU"/>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rsidR="000C2649" w:rsidRPr="00DE0674" w:rsidRDefault="000C2649" w:rsidP="00DE0674">
            <w:pPr>
              <w:widowControl/>
              <w:autoSpaceDE/>
              <w:autoSpaceDN/>
              <w:rPr>
                <w:sz w:val="24"/>
                <w:szCs w:val="24"/>
                <w:lang w:eastAsia="ru-RU"/>
              </w:rPr>
            </w:pPr>
          </w:p>
          <w:p w:rsidR="00DE0674" w:rsidRDefault="00DE0674" w:rsidP="00DE0674">
            <w:pPr>
              <w:widowControl/>
              <w:autoSpaceDE/>
              <w:autoSpaceDN/>
              <w:rPr>
                <w:color w:val="000000"/>
                <w:lang w:eastAsia="ru-RU"/>
              </w:rPr>
            </w:pPr>
            <w:r w:rsidRPr="00DE0674">
              <w:rPr>
                <w:color w:val="000000"/>
                <w:lang w:eastAsia="ru-RU"/>
              </w:rPr>
              <w:t>соблюдать нормы экологической безопасности; определять направления ресурсосбережения в рамках профессиональной деятельности по специальности</w:t>
            </w:r>
            <w:r w:rsidRPr="00DE0674">
              <w:rPr>
                <w:i/>
                <w:iCs/>
                <w:color w:val="000000"/>
                <w:lang w:eastAsia="ru-RU"/>
              </w:rPr>
              <w:t>,</w:t>
            </w:r>
            <w:r w:rsidRPr="00DE0674">
              <w:rPr>
                <w:color w:val="000000"/>
                <w:lang w:eastAsia="ru-RU"/>
              </w:rPr>
              <w:t> 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p w:rsidR="000C2649" w:rsidRPr="000C2649" w:rsidRDefault="000C2649" w:rsidP="000C2649">
            <w:pPr>
              <w:widowControl/>
              <w:autoSpaceDE/>
              <w:autoSpaceDN/>
              <w:spacing w:after="160"/>
              <w:rPr>
                <w:sz w:val="24"/>
                <w:szCs w:val="24"/>
                <w:lang w:eastAsia="ru-RU"/>
              </w:rPr>
            </w:pPr>
            <w:r w:rsidRPr="000C2649">
              <w:rPr>
                <w:color w:val="000000"/>
                <w:lang w:eastAsia="ru-RU"/>
              </w:rPr>
              <w:t>эффективно действовать в чрезвычайных ситуациях</w:t>
            </w:r>
          </w:p>
          <w:p w:rsidR="00DE0674" w:rsidRPr="00DE0674" w:rsidRDefault="00DE0674" w:rsidP="00DE0674">
            <w:pPr>
              <w:widowControl/>
              <w:autoSpaceDE/>
              <w:autoSpaceDN/>
              <w:rPr>
                <w:sz w:val="24"/>
                <w:szCs w:val="24"/>
                <w:lang w:eastAsia="ru-RU"/>
              </w:rPr>
            </w:pPr>
          </w:p>
        </w:tc>
        <w:tc>
          <w:tcPr>
            <w:tcW w:w="3119" w:type="dxa"/>
            <w:tcBorders>
              <w:top w:val="single" w:sz="4" w:space="0" w:color="000000"/>
              <w:left w:val="single" w:sz="4" w:space="0" w:color="000000"/>
              <w:bottom w:val="single" w:sz="4" w:space="0" w:color="000000"/>
              <w:right w:val="single" w:sz="4" w:space="0" w:color="000000"/>
            </w:tcBorders>
            <w:vAlign w:val="center"/>
            <w:hideMark/>
          </w:tcPr>
          <w:p w:rsidR="00DE0674" w:rsidRPr="00DE0674" w:rsidRDefault="00DE0674" w:rsidP="00DE0674">
            <w:pPr>
              <w:widowControl/>
              <w:autoSpaceDE/>
              <w:autoSpaceDN/>
              <w:rPr>
                <w:sz w:val="24"/>
                <w:szCs w:val="24"/>
                <w:lang w:eastAsia="ru-RU"/>
              </w:rPr>
            </w:pPr>
            <w:r w:rsidRPr="00DE0674">
              <w:rPr>
                <w:color w:val="000000"/>
                <w:lang w:eastAsia="ru-RU"/>
              </w:rPr>
              <w:lastRenderedPageBreak/>
              <w:t xml:space="preserve">распознает задачу и/или проблему в профессиональном и/или социальном контексте; </w:t>
            </w:r>
          </w:p>
          <w:p w:rsidR="00DE0674" w:rsidRPr="00DE0674" w:rsidRDefault="00DE0674" w:rsidP="00DE0674">
            <w:pPr>
              <w:widowControl/>
              <w:autoSpaceDE/>
              <w:autoSpaceDN/>
              <w:rPr>
                <w:sz w:val="24"/>
                <w:szCs w:val="24"/>
                <w:lang w:eastAsia="ru-RU"/>
              </w:rPr>
            </w:pPr>
            <w:r w:rsidRPr="00DE0674">
              <w:rPr>
                <w:sz w:val="24"/>
                <w:szCs w:val="24"/>
                <w:lang w:eastAsia="ru-RU"/>
              </w:rPr>
              <w:t> </w:t>
            </w:r>
          </w:p>
          <w:p w:rsidR="00DE0674" w:rsidRPr="00DE0674" w:rsidRDefault="00DE0674" w:rsidP="00DE0674">
            <w:pPr>
              <w:widowControl/>
              <w:autoSpaceDE/>
              <w:autoSpaceDN/>
              <w:rPr>
                <w:sz w:val="24"/>
                <w:szCs w:val="24"/>
                <w:lang w:eastAsia="ru-RU"/>
              </w:rPr>
            </w:pPr>
            <w:r w:rsidRPr="00DE0674">
              <w:rPr>
                <w:color w:val="000000"/>
                <w:lang w:eastAsia="ru-RU"/>
              </w:rPr>
              <w:t xml:space="preserve">анализирует задачу и/или </w:t>
            </w:r>
            <w:proofErr w:type="gramStart"/>
            <w:r w:rsidRPr="00DE0674">
              <w:rPr>
                <w:color w:val="000000"/>
                <w:lang w:eastAsia="ru-RU"/>
              </w:rPr>
              <w:t>проблему</w:t>
            </w:r>
            <w:proofErr w:type="gramEnd"/>
            <w:r w:rsidRPr="00DE0674">
              <w:rPr>
                <w:color w:val="000000"/>
                <w:lang w:eastAsia="ru-RU"/>
              </w:rPr>
              <w:t xml:space="preserve"> и выделять её составные части; </w:t>
            </w:r>
          </w:p>
          <w:p w:rsidR="00DE0674" w:rsidRPr="00DE0674" w:rsidRDefault="00DE0674" w:rsidP="00DE0674">
            <w:pPr>
              <w:widowControl/>
              <w:autoSpaceDE/>
              <w:autoSpaceDN/>
              <w:rPr>
                <w:sz w:val="24"/>
                <w:szCs w:val="24"/>
                <w:lang w:eastAsia="ru-RU"/>
              </w:rPr>
            </w:pPr>
            <w:r w:rsidRPr="00DE0674">
              <w:rPr>
                <w:color w:val="000000"/>
                <w:lang w:eastAsia="ru-RU"/>
              </w:rPr>
              <w:t>определяет этапы решения задачи; выявляет и эффективно ищет информацию, необходимую для решения задачи и/или проблемы;</w:t>
            </w:r>
          </w:p>
          <w:p w:rsidR="00DE0674" w:rsidRPr="00DE0674" w:rsidRDefault="00DE0674" w:rsidP="00DE0674">
            <w:pPr>
              <w:widowControl/>
              <w:autoSpaceDE/>
              <w:autoSpaceDN/>
              <w:rPr>
                <w:sz w:val="24"/>
                <w:szCs w:val="24"/>
                <w:lang w:eastAsia="ru-RU"/>
              </w:rPr>
            </w:pPr>
            <w:r w:rsidRPr="00DE0674">
              <w:rPr>
                <w:color w:val="000000"/>
                <w:lang w:eastAsia="ru-RU"/>
              </w:rPr>
              <w:t xml:space="preserve">составляет план действия; </w:t>
            </w:r>
          </w:p>
          <w:p w:rsidR="00DE0674" w:rsidRPr="00DE0674" w:rsidRDefault="00DE0674" w:rsidP="00DE0674">
            <w:pPr>
              <w:widowControl/>
              <w:autoSpaceDE/>
              <w:autoSpaceDN/>
              <w:rPr>
                <w:sz w:val="24"/>
                <w:szCs w:val="24"/>
                <w:lang w:eastAsia="ru-RU"/>
              </w:rPr>
            </w:pPr>
            <w:r w:rsidRPr="00DE0674">
              <w:rPr>
                <w:sz w:val="24"/>
                <w:szCs w:val="24"/>
                <w:lang w:eastAsia="ru-RU"/>
              </w:rPr>
              <w:t> </w:t>
            </w:r>
          </w:p>
          <w:p w:rsidR="00DE0674" w:rsidRPr="00DE0674" w:rsidRDefault="00DE0674" w:rsidP="00DE0674">
            <w:pPr>
              <w:widowControl/>
              <w:autoSpaceDE/>
              <w:autoSpaceDN/>
              <w:rPr>
                <w:sz w:val="24"/>
                <w:szCs w:val="24"/>
                <w:lang w:eastAsia="ru-RU"/>
              </w:rPr>
            </w:pPr>
            <w:r w:rsidRPr="00DE0674">
              <w:rPr>
                <w:color w:val="000000"/>
                <w:lang w:eastAsia="ru-RU"/>
              </w:rPr>
              <w:t>определяет необходимые ресурсы;</w:t>
            </w:r>
          </w:p>
          <w:p w:rsidR="00DE0674" w:rsidRPr="00DE0674" w:rsidRDefault="00DE0674" w:rsidP="00DE0674">
            <w:pPr>
              <w:widowControl/>
              <w:autoSpaceDE/>
              <w:autoSpaceDN/>
              <w:rPr>
                <w:sz w:val="24"/>
                <w:szCs w:val="24"/>
                <w:lang w:eastAsia="ru-RU"/>
              </w:rPr>
            </w:pPr>
            <w:proofErr w:type="gramStart"/>
            <w:r w:rsidRPr="00DE0674">
              <w:rPr>
                <w:color w:val="000000"/>
                <w:lang w:eastAsia="ru-RU"/>
              </w:rPr>
              <w:t>владеет актуальными методами работы в профессиональной и смежных сферах;</w:t>
            </w:r>
            <w:proofErr w:type="gramEnd"/>
          </w:p>
          <w:p w:rsidR="00DE0674" w:rsidRDefault="00DE0674" w:rsidP="00DE0674">
            <w:pPr>
              <w:widowControl/>
              <w:autoSpaceDE/>
              <w:autoSpaceDN/>
              <w:rPr>
                <w:color w:val="000000"/>
                <w:lang w:eastAsia="ru-RU"/>
              </w:rPr>
            </w:pPr>
            <w:r w:rsidRPr="00DE0674">
              <w:rPr>
                <w:color w:val="000000"/>
                <w:lang w:eastAsia="ru-RU"/>
              </w:rPr>
              <w:t>Реализует составленный план; оценивать результат и последствия своих действий (самостоятельно или с помощью наставника)</w:t>
            </w:r>
          </w:p>
          <w:p w:rsidR="000C2649" w:rsidRPr="00DE0674" w:rsidRDefault="000C2649" w:rsidP="00DE0674">
            <w:pPr>
              <w:widowControl/>
              <w:autoSpaceDE/>
              <w:autoSpaceDN/>
              <w:rPr>
                <w:sz w:val="24"/>
                <w:szCs w:val="24"/>
                <w:lang w:eastAsia="ru-RU"/>
              </w:rPr>
            </w:pPr>
          </w:p>
          <w:p w:rsidR="00DE0674" w:rsidRPr="00DE0674" w:rsidRDefault="00DE0674" w:rsidP="00DE0674">
            <w:pPr>
              <w:widowControl/>
              <w:autoSpaceDE/>
              <w:autoSpaceDN/>
              <w:rPr>
                <w:sz w:val="24"/>
                <w:szCs w:val="24"/>
                <w:lang w:eastAsia="ru-RU"/>
              </w:rPr>
            </w:pPr>
            <w:r w:rsidRPr="00DE0674">
              <w:rPr>
                <w:color w:val="000000"/>
                <w:lang w:eastAsia="ru-RU"/>
              </w:rPr>
              <w:t xml:space="preserve">определяет актуальность нормативно-правовой документации в профессиональной деятельности; применяет современную научную профессиональную терминологию; </w:t>
            </w:r>
          </w:p>
          <w:p w:rsidR="00DE0674" w:rsidRPr="00DE0674" w:rsidRDefault="00DE0674" w:rsidP="00DE0674">
            <w:pPr>
              <w:widowControl/>
              <w:autoSpaceDE/>
              <w:autoSpaceDN/>
              <w:rPr>
                <w:sz w:val="24"/>
                <w:szCs w:val="24"/>
                <w:lang w:eastAsia="ru-RU"/>
              </w:rPr>
            </w:pPr>
            <w:r w:rsidRPr="00DE0674">
              <w:rPr>
                <w:color w:val="000000"/>
                <w:lang w:eastAsia="ru-RU"/>
              </w:rPr>
              <w:t xml:space="preserve">определяет и выстраивает траектории профессионального развития и самообразования; выявляет достоинства и недостатки </w:t>
            </w:r>
            <w:r w:rsidRPr="00DE0674">
              <w:rPr>
                <w:color w:val="000000"/>
                <w:lang w:eastAsia="ru-RU"/>
              </w:rPr>
              <w:lastRenderedPageBreak/>
              <w:t xml:space="preserve">коммерческой идеи; презентует идеи открытия собственного дела в профессиональной деятельности; оформляет бизнес-план; рассчитывает размеры выплат по процентным ставкам кредитования; </w:t>
            </w:r>
          </w:p>
          <w:p w:rsidR="00DE0674" w:rsidRPr="00DE0674" w:rsidRDefault="00DE0674" w:rsidP="00DE0674">
            <w:pPr>
              <w:widowControl/>
              <w:autoSpaceDE/>
              <w:autoSpaceDN/>
              <w:rPr>
                <w:sz w:val="24"/>
                <w:szCs w:val="24"/>
                <w:lang w:eastAsia="ru-RU"/>
              </w:rPr>
            </w:pPr>
            <w:r w:rsidRPr="00DE0674">
              <w:rPr>
                <w:color w:val="000000"/>
                <w:lang w:eastAsia="ru-RU"/>
              </w:rPr>
              <w:t xml:space="preserve">определяет инвестиционную привлекательность коммерческих идей в рамках профессиональной деятельности; </w:t>
            </w:r>
          </w:p>
          <w:p w:rsidR="000C2649" w:rsidRDefault="00DE0674" w:rsidP="00DE0674">
            <w:pPr>
              <w:widowControl/>
              <w:autoSpaceDE/>
              <w:autoSpaceDN/>
              <w:rPr>
                <w:color w:val="000000"/>
                <w:lang w:eastAsia="ru-RU"/>
              </w:rPr>
            </w:pPr>
            <w:r w:rsidRPr="00DE0674">
              <w:rPr>
                <w:color w:val="000000"/>
                <w:lang w:eastAsia="ru-RU"/>
              </w:rPr>
              <w:t xml:space="preserve">презентует бизнес-идею; </w:t>
            </w:r>
          </w:p>
          <w:p w:rsidR="000C2649" w:rsidRDefault="000C2649" w:rsidP="00DE0674">
            <w:pPr>
              <w:widowControl/>
              <w:autoSpaceDE/>
              <w:autoSpaceDN/>
              <w:rPr>
                <w:color w:val="000000"/>
                <w:lang w:eastAsia="ru-RU"/>
              </w:rPr>
            </w:pPr>
          </w:p>
          <w:p w:rsidR="00DE0674" w:rsidRPr="00DE0674" w:rsidRDefault="00DE0674" w:rsidP="00DE0674">
            <w:pPr>
              <w:widowControl/>
              <w:autoSpaceDE/>
              <w:autoSpaceDN/>
              <w:rPr>
                <w:sz w:val="24"/>
                <w:szCs w:val="24"/>
                <w:lang w:eastAsia="ru-RU"/>
              </w:rPr>
            </w:pPr>
            <w:r w:rsidRPr="00DE0674">
              <w:rPr>
                <w:color w:val="000000"/>
                <w:lang w:eastAsia="ru-RU"/>
              </w:rPr>
              <w:t>соблюдает нормы экологической безопасности;</w:t>
            </w:r>
          </w:p>
          <w:p w:rsidR="00DE0674" w:rsidRDefault="00DE0674" w:rsidP="00DE0674">
            <w:pPr>
              <w:widowControl/>
              <w:autoSpaceDE/>
              <w:autoSpaceDN/>
              <w:rPr>
                <w:color w:val="000000"/>
                <w:lang w:eastAsia="ru-RU"/>
              </w:rPr>
            </w:pPr>
            <w:r w:rsidRPr="00DE0674">
              <w:rPr>
                <w:color w:val="000000"/>
                <w:lang w:eastAsia="ru-RU"/>
              </w:rPr>
              <w:t>определяет направления ресурсосбережения в рамках профессиональной деятельности по специальности</w:t>
            </w:r>
            <w:r w:rsidRPr="00DE0674">
              <w:rPr>
                <w:i/>
                <w:iCs/>
                <w:color w:val="000000"/>
                <w:lang w:eastAsia="ru-RU"/>
              </w:rPr>
              <w:t>,</w:t>
            </w:r>
            <w:r w:rsidRPr="00DE0674">
              <w:rPr>
                <w:color w:val="000000"/>
                <w:lang w:eastAsia="ru-RU"/>
              </w:rPr>
              <w:t> осуществляет работу с соблюдением принципов бережливого производства; организует профессиональную деятельность с учетом знаний об изменении климатических условий региона.</w:t>
            </w:r>
          </w:p>
          <w:p w:rsidR="000C2649" w:rsidRPr="00DE0674" w:rsidRDefault="000C2649" w:rsidP="000C2649">
            <w:pPr>
              <w:widowControl/>
              <w:autoSpaceDE/>
              <w:autoSpaceDN/>
              <w:spacing w:after="160"/>
              <w:rPr>
                <w:sz w:val="24"/>
                <w:szCs w:val="24"/>
                <w:lang w:eastAsia="ru-RU"/>
              </w:rPr>
            </w:pPr>
            <w:r>
              <w:rPr>
                <w:color w:val="000000"/>
                <w:lang w:eastAsia="ru-RU"/>
              </w:rPr>
              <w:t>эффективно действует</w:t>
            </w:r>
            <w:r w:rsidRPr="000C2649">
              <w:rPr>
                <w:color w:val="000000"/>
                <w:lang w:eastAsia="ru-RU"/>
              </w:rPr>
              <w:t xml:space="preserve"> в чрезвычайных ситуациях</w:t>
            </w:r>
          </w:p>
          <w:p w:rsidR="00DE0674" w:rsidRPr="00DE0674" w:rsidRDefault="00DE0674" w:rsidP="00DE0674">
            <w:pPr>
              <w:widowControl/>
              <w:autoSpaceDE/>
              <w:autoSpaceDN/>
              <w:rPr>
                <w:sz w:val="24"/>
                <w:szCs w:val="24"/>
                <w:lang w:eastAsia="ru-RU"/>
              </w:rPr>
            </w:pPr>
            <w:r w:rsidRPr="00DE0674">
              <w:rPr>
                <w:sz w:val="24"/>
                <w:szCs w:val="24"/>
                <w:lang w:eastAsia="ru-RU"/>
              </w:rPr>
              <w:t> </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DE0674" w:rsidRPr="00DE0674" w:rsidRDefault="00DE0674" w:rsidP="00DE0674">
            <w:pPr>
              <w:widowControl/>
              <w:autoSpaceDE/>
              <w:autoSpaceDN/>
              <w:rPr>
                <w:sz w:val="24"/>
                <w:szCs w:val="24"/>
                <w:lang w:eastAsia="ru-RU"/>
              </w:rPr>
            </w:pPr>
            <w:r w:rsidRPr="00DE0674">
              <w:rPr>
                <w:b/>
                <w:bCs/>
                <w:i/>
                <w:iCs/>
                <w:color w:val="000000"/>
                <w:lang w:eastAsia="ru-RU"/>
              </w:rPr>
              <w:lastRenderedPageBreak/>
              <w:t xml:space="preserve">Текущий контроль: </w:t>
            </w:r>
          </w:p>
          <w:p w:rsidR="00DE0674" w:rsidRPr="00DE0674" w:rsidRDefault="00DE0674" w:rsidP="00DE0674">
            <w:pPr>
              <w:widowControl/>
              <w:autoSpaceDE/>
              <w:autoSpaceDN/>
              <w:rPr>
                <w:sz w:val="24"/>
                <w:szCs w:val="24"/>
                <w:lang w:eastAsia="ru-RU"/>
              </w:rPr>
            </w:pPr>
            <w:r w:rsidRPr="00DE0674">
              <w:rPr>
                <w:i/>
                <w:iCs/>
                <w:color w:val="000000"/>
                <w:lang w:eastAsia="ru-RU"/>
              </w:rPr>
              <w:t>- экспертное наблюдение выполнения практических работ</w:t>
            </w:r>
          </w:p>
          <w:p w:rsidR="00DE0674" w:rsidRPr="00DE0674" w:rsidRDefault="00DE0674" w:rsidP="00DE0674">
            <w:pPr>
              <w:widowControl/>
              <w:autoSpaceDE/>
              <w:autoSpaceDN/>
              <w:rPr>
                <w:sz w:val="24"/>
                <w:szCs w:val="24"/>
                <w:lang w:eastAsia="ru-RU"/>
              </w:rPr>
            </w:pPr>
            <w:r w:rsidRPr="00DE0674">
              <w:rPr>
                <w:i/>
                <w:iCs/>
                <w:color w:val="000000"/>
                <w:lang w:eastAsia="ru-RU"/>
              </w:rPr>
              <w:t>- выполнение самостоятельной работы</w:t>
            </w:r>
          </w:p>
          <w:p w:rsidR="00DE0674" w:rsidRPr="00DE0674" w:rsidRDefault="00DE0674" w:rsidP="00DE0674">
            <w:pPr>
              <w:widowControl/>
              <w:autoSpaceDE/>
              <w:autoSpaceDN/>
              <w:rPr>
                <w:sz w:val="24"/>
                <w:szCs w:val="24"/>
                <w:lang w:eastAsia="ru-RU"/>
              </w:rPr>
            </w:pPr>
            <w:r w:rsidRPr="00DE0674">
              <w:rPr>
                <w:b/>
                <w:bCs/>
                <w:i/>
                <w:iCs/>
                <w:color w:val="000000"/>
                <w:lang w:eastAsia="ru-RU"/>
              </w:rPr>
              <w:t xml:space="preserve">Итоговый контроль: </w:t>
            </w:r>
          </w:p>
          <w:p w:rsidR="00DE0674" w:rsidRPr="00DE0674" w:rsidRDefault="00DE0674" w:rsidP="00DE0674">
            <w:pPr>
              <w:widowControl/>
              <w:autoSpaceDE/>
              <w:autoSpaceDN/>
              <w:rPr>
                <w:sz w:val="24"/>
                <w:szCs w:val="24"/>
                <w:lang w:eastAsia="ru-RU"/>
              </w:rPr>
            </w:pPr>
            <w:r w:rsidRPr="00DE0674">
              <w:rPr>
                <w:i/>
                <w:iCs/>
                <w:color w:val="000000"/>
                <w:lang w:eastAsia="ru-RU"/>
              </w:rPr>
              <w:t>- промежуточная аттестация в форме зачета</w:t>
            </w:r>
          </w:p>
        </w:tc>
      </w:tr>
    </w:tbl>
    <w:p w:rsidR="00DE0674" w:rsidRDefault="00DE0674" w:rsidP="005D70B6">
      <w:pPr>
        <w:jc w:val="center"/>
      </w:pPr>
    </w:p>
    <w:sectPr w:rsidR="00DE0674" w:rsidSect="006671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87587"/>
    <w:multiLevelType w:val="multilevel"/>
    <w:tmpl w:val="1BC0E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54F2149"/>
    <w:multiLevelType w:val="multilevel"/>
    <w:tmpl w:val="67744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A04511"/>
    <w:multiLevelType w:val="multilevel"/>
    <w:tmpl w:val="AB380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614518"/>
    <w:multiLevelType w:val="multilevel"/>
    <w:tmpl w:val="E55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7E499D"/>
    <w:multiLevelType w:val="multilevel"/>
    <w:tmpl w:val="81203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170625"/>
    <w:multiLevelType w:val="multilevel"/>
    <w:tmpl w:val="E5847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EF6020B"/>
    <w:multiLevelType w:val="multilevel"/>
    <w:tmpl w:val="0D92E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FDB4559"/>
    <w:multiLevelType w:val="multilevel"/>
    <w:tmpl w:val="60BC9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35D5113"/>
    <w:multiLevelType w:val="multilevel"/>
    <w:tmpl w:val="F4701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2E4E42"/>
    <w:multiLevelType w:val="multilevel"/>
    <w:tmpl w:val="0ECC2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BEE77B3"/>
    <w:multiLevelType w:val="multilevel"/>
    <w:tmpl w:val="CFF20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C0B6DA2"/>
    <w:multiLevelType w:val="multilevel"/>
    <w:tmpl w:val="480C73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D18206F"/>
    <w:multiLevelType w:val="multilevel"/>
    <w:tmpl w:val="0B5623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16A7FA7"/>
    <w:multiLevelType w:val="multilevel"/>
    <w:tmpl w:val="0E9E3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1D37B0"/>
    <w:multiLevelType w:val="multilevel"/>
    <w:tmpl w:val="28BC38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06D5EA0"/>
    <w:multiLevelType w:val="multilevel"/>
    <w:tmpl w:val="D1263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AF31AED"/>
    <w:multiLevelType w:val="hybridMultilevel"/>
    <w:tmpl w:val="D5B28E88"/>
    <w:lvl w:ilvl="0" w:tplc="7EB6927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4D83609F"/>
    <w:multiLevelType w:val="multilevel"/>
    <w:tmpl w:val="F5881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01418A6"/>
    <w:multiLevelType w:val="multilevel"/>
    <w:tmpl w:val="A230A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6DC40A3"/>
    <w:multiLevelType w:val="multilevel"/>
    <w:tmpl w:val="025E2D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C153B63"/>
    <w:multiLevelType w:val="multilevel"/>
    <w:tmpl w:val="F8E4E208"/>
    <w:lvl w:ilvl="0">
      <w:start w:val="1"/>
      <w:numFmt w:val="decimal"/>
      <w:lvlText w:val="%1."/>
      <w:lvlJc w:val="left"/>
      <w:pPr>
        <w:ind w:left="3887" w:hanging="280"/>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594" w:hanging="490"/>
        <w:jc w:val="right"/>
      </w:pPr>
      <w:rPr>
        <w:rFonts w:hint="default"/>
        <w:spacing w:val="0"/>
        <w:w w:val="100"/>
        <w:lang w:val="ru-RU" w:eastAsia="en-US" w:bidi="ar-SA"/>
      </w:rPr>
    </w:lvl>
    <w:lvl w:ilvl="2">
      <w:start w:val="1"/>
      <w:numFmt w:val="decimal"/>
      <w:lvlText w:val="%1.%2.%3"/>
      <w:lvlJc w:val="left"/>
      <w:pPr>
        <w:ind w:left="1765" w:hanging="490"/>
        <w:jc w:val="right"/>
      </w:pPr>
      <w:rPr>
        <w:rFonts w:ascii="Times New Roman" w:eastAsia="Times New Roman" w:hAnsi="Times New Roman" w:cs="Times New Roman" w:hint="default"/>
        <w:b/>
        <w:bCs/>
        <w:i/>
        <w:iCs/>
        <w:spacing w:val="0"/>
        <w:w w:val="100"/>
        <w:sz w:val="28"/>
        <w:szCs w:val="28"/>
        <w:lang w:val="ru-RU" w:eastAsia="en-US" w:bidi="ar-SA"/>
      </w:rPr>
    </w:lvl>
    <w:lvl w:ilvl="3">
      <w:numFmt w:val="bullet"/>
      <w:lvlText w:val="•"/>
      <w:lvlJc w:val="left"/>
      <w:pPr>
        <w:ind w:left="1135" w:hanging="490"/>
      </w:pPr>
      <w:rPr>
        <w:rFonts w:ascii="Arial MT" w:eastAsia="Arial MT" w:hAnsi="Arial MT" w:cs="Arial MT" w:hint="default"/>
        <w:b w:val="0"/>
        <w:bCs w:val="0"/>
        <w:i w:val="0"/>
        <w:iCs w:val="0"/>
        <w:spacing w:val="0"/>
        <w:w w:val="117"/>
        <w:sz w:val="22"/>
        <w:szCs w:val="22"/>
        <w:lang w:val="ru-RU" w:eastAsia="en-US" w:bidi="ar-SA"/>
      </w:rPr>
    </w:lvl>
    <w:lvl w:ilvl="4">
      <w:numFmt w:val="bullet"/>
      <w:lvlText w:val="•"/>
      <w:lvlJc w:val="left"/>
      <w:pPr>
        <w:ind w:left="3880" w:hanging="490"/>
      </w:pPr>
      <w:rPr>
        <w:rFonts w:hint="default"/>
        <w:lang w:val="ru-RU" w:eastAsia="en-US" w:bidi="ar-SA"/>
      </w:rPr>
    </w:lvl>
    <w:lvl w:ilvl="5">
      <w:numFmt w:val="bullet"/>
      <w:lvlText w:val="•"/>
      <w:lvlJc w:val="left"/>
      <w:pPr>
        <w:ind w:left="4863" w:hanging="490"/>
      </w:pPr>
      <w:rPr>
        <w:rFonts w:hint="default"/>
        <w:lang w:val="ru-RU" w:eastAsia="en-US" w:bidi="ar-SA"/>
      </w:rPr>
    </w:lvl>
    <w:lvl w:ilvl="6">
      <w:numFmt w:val="bullet"/>
      <w:lvlText w:val="•"/>
      <w:lvlJc w:val="left"/>
      <w:pPr>
        <w:ind w:left="5847" w:hanging="490"/>
      </w:pPr>
      <w:rPr>
        <w:rFonts w:hint="default"/>
        <w:lang w:val="ru-RU" w:eastAsia="en-US" w:bidi="ar-SA"/>
      </w:rPr>
    </w:lvl>
    <w:lvl w:ilvl="7">
      <w:numFmt w:val="bullet"/>
      <w:lvlText w:val="•"/>
      <w:lvlJc w:val="left"/>
      <w:pPr>
        <w:ind w:left="6830" w:hanging="490"/>
      </w:pPr>
      <w:rPr>
        <w:rFonts w:hint="default"/>
        <w:lang w:val="ru-RU" w:eastAsia="en-US" w:bidi="ar-SA"/>
      </w:rPr>
    </w:lvl>
    <w:lvl w:ilvl="8">
      <w:numFmt w:val="bullet"/>
      <w:lvlText w:val="•"/>
      <w:lvlJc w:val="left"/>
      <w:pPr>
        <w:ind w:left="7814" w:hanging="490"/>
      </w:pPr>
      <w:rPr>
        <w:rFonts w:hint="default"/>
        <w:lang w:val="ru-RU" w:eastAsia="en-US" w:bidi="ar-SA"/>
      </w:rPr>
    </w:lvl>
  </w:abstractNum>
  <w:abstractNum w:abstractNumId="21">
    <w:nsid w:val="709F5DFB"/>
    <w:multiLevelType w:val="multilevel"/>
    <w:tmpl w:val="5636E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1F761E9"/>
    <w:multiLevelType w:val="multilevel"/>
    <w:tmpl w:val="E9C61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44135F0"/>
    <w:multiLevelType w:val="multilevel"/>
    <w:tmpl w:val="DAB02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4704E94"/>
    <w:multiLevelType w:val="multilevel"/>
    <w:tmpl w:val="99E8F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67A7BC8"/>
    <w:multiLevelType w:val="multilevel"/>
    <w:tmpl w:val="EB326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A085979"/>
    <w:multiLevelType w:val="multilevel"/>
    <w:tmpl w:val="76844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16"/>
  </w:num>
  <w:num w:numId="3">
    <w:abstractNumId w:val="15"/>
  </w:num>
  <w:num w:numId="4">
    <w:abstractNumId w:val="11"/>
    <w:lvlOverride w:ilvl="0">
      <w:lvl w:ilvl="0">
        <w:numFmt w:val="decimal"/>
        <w:lvlText w:val="%1."/>
        <w:lvlJc w:val="left"/>
      </w:lvl>
    </w:lvlOverride>
  </w:num>
  <w:num w:numId="5">
    <w:abstractNumId w:val="18"/>
  </w:num>
  <w:num w:numId="6">
    <w:abstractNumId w:val="13"/>
  </w:num>
  <w:num w:numId="7">
    <w:abstractNumId w:val="12"/>
  </w:num>
  <w:num w:numId="8">
    <w:abstractNumId w:val="24"/>
  </w:num>
  <w:num w:numId="9">
    <w:abstractNumId w:val="10"/>
  </w:num>
  <w:num w:numId="10">
    <w:abstractNumId w:val="4"/>
  </w:num>
  <w:num w:numId="11">
    <w:abstractNumId w:val="17"/>
  </w:num>
  <w:num w:numId="12">
    <w:abstractNumId w:val="14"/>
  </w:num>
  <w:num w:numId="13">
    <w:abstractNumId w:val="1"/>
  </w:num>
  <w:num w:numId="14">
    <w:abstractNumId w:val="2"/>
  </w:num>
  <w:num w:numId="15">
    <w:abstractNumId w:val="9"/>
  </w:num>
  <w:num w:numId="16">
    <w:abstractNumId w:val="19"/>
  </w:num>
  <w:num w:numId="17">
    <w:abstractNumId w:val="3"/>
  </w:num>
  <w:num w:numId="18">
    <w:abstractNumId w:val="25"/>
  </w:num>
  <w:num w:numId="19">
    <w:abstractNumId w:val="26"/>
  </w:num>
  <w:num w:numId="20">
    <w:abstractNumId w:val="5"/>
  </w:num>
  <w:num w:numId="21">
    <w:abstractNumId w:val="22"/>
  </w:num>
  <w:num w:numId="22">
    <w:abstractNumId w:val="21"/>
  </w:num>
  <w:num w:numId="23">
    <w:abstractNumId w:val="7"/>
  </w:num>
  <w:num w:numId="24">
    <w:abstractNumId w:val="8"/>
  </w:num>
  <w:num w:numId="25">
    <w:abstractNumId w:val="23"/>
  </w:num>
  <w:num w:numId="26">
    <w:abstractNumId w:val="0"/>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6ABD"/>
    <w:rsid w:val="00051A66"/>
    <w:rsid w:val="00056E12"/>
    <w:rsid w:val="00092A5A"/>
    <w:rsid w:val="000C2649"/>
    <w:rsid w:val="000D7E1F"/>
    <w:rsid w:val="00123C91"/>
    <w:rsid w:val="00166AFD"/>
    <w:rsid w:val="0023056D"/>
    <w:rsid w:val="00456ABD"/>
    <w:rsid w:val="004B1CD3"/>
    <w:rsid w:val="005D70B6"/>
    <w:rsid w:val="00657C02"/>
    <w:rsid w:val="0066714B"/>
    <w:rsid w:val="00682A44"/>
    <w:rsid w:val="00707811"/>
    <w:rsid w:val="008B5437"/>
    <w:rsid w:val="009C3B57"/>
    <w:rsid w:val="00BA1DA4"/>
    <w:rsid w:val="00BD0010"/>
    <w:rsid w:val="00DE0674"/>
    <w:rsid w:val="00E7371C"/>
    <w:rsid w:val="00F35B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D70B6"/>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051A66"/>
    <w:pPr>
      <w:spacing w:before="76"/>
      <w:ind w:left="1211" w:hanging="360"/>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5D70B6"/>
    <w:rPr>
      <w:sz w:val="28"/>
      <w:szCs w:val="28"/>
    </w:rPr>
  </w:style>
  <w:style w:type="character" w:customStyle="1" w:styleId="a4">
    <w:name w:val="Основной текст Знак"/>
    <w:basedOn w:val="a0"/>
    <w:link w:val="a3"/>
    <w:uiPriority w:val="1"/>
    <w:rsid w:val="005D70B6"/>
    <w:rPr>
      <w:rFonts w:ascii="Times New Roman" w:eastAsia="Times New Roman" w:hAnsi="Times New Roman" w:cs="Times New Roman"/>
      <w:sz w:val="28"/>
      <w:szCs w:val="28"/>
    </w:rPr>
  </w:style>
  <w:style w:type="paragraph" w:customStyle="1" w:styleId="docdata">
    <w:name w:val="docdata"/>
    <w:aliases w:val="docy,v5,1554,bqiaagaaeyqcaaagiaiaaanjawaabvcdaaaaaaaaaaaaaaaaaaaaaaaaaaaaaaaaaaaaaaaaaaaaaaaaaaaaaaaaaaaaaaaaaaaaaaaaaaaaaaaaaaaaaaaaaaaaaaaaaaaaaaaaaaaaaaaaaaaaaaaaaaaaaaaaaaaaaaaaaaaaaaaaaaaaaaaaaaaaaaaaaaaaaaaaaaaaaaaaaaaaaaaaaaaaaaaaaaaaaaaa"/>
    <w:basedOn w:val="a"/>
    <w:rsid w:val="005D70B6"/>
    <w:pPr>
      <w:widowControl/>
      <w:autoSpaceDE/>
      <w:autoSpaceDN/>
      <w:spacing w:before="100" w:beforeAutospacing="1" w:after="100" w:afterAutospacing="1"/>
    </w:pPr>
    <w:rPr>
      <w:sz w:val="24"/>
      <w:szCs w:val="24"/>
      <w:lang w:eastAsia="ru-RU"/>
    </w:rPr>
  </w:style>
  <w:style w:type="paragraph" w:styleId="11">
    <w:name w:val="toc 1"/>
    <w:basedOn w:val="a"/>
    <w:uiPriority w:val="1"/>
    <w:qFormat/>
    <w:rsid w:val="00051A66"/>
    <w:pPr>
      <w:spacing w:before="161"/>
      <w:ind w:left="820"/>
      <w:jc w:val="center"/>
    </w:pPr>
    <w:rPr>
      <w:b/>
      <w:bCs/>
      <w:sz w:val="28"/>
      <w:szCs w:val="28"/>
    </w:rPr>
  </w:style>
  <w:style w:type="paragraph" w:styleId="a5">
    <w:name w:val="Normal (Web)"/>
    <w:basedOn w:val="a"/>
    <w:uiPriority w:val="99"/>
    <w:unhideWhenUsed/>
    <w:rsid w:val="00051A66"/>
    <w:pPr>
      <w:widowControl/>
      <w:autoSpaceDE/>
      <w:autoSpaceDN/>
      <w:spacing w:before="100" w:beforeAutospacing="1" w:after="100" w:afterAutospacing="1"/>
    </w:pPr>
    <w:rPr>
      <w:sz w:val="24"/>
      <w:szCs w:val="24"/>
      <w:lang w:eastAsia="ru-RU"/>
    </w:rPr>
  </w:style>
  <w:style w:type="character" w:customStyle="1" w:styleId="10">
    <w:name w:val="Заголовок 1 Знак"/>
    <w:basedOn w:val="a0"/>
    <w:link w:val="1"/>
    <w:uiPriority w:val="1"/>
    <w:rsid w:val="00051A66"/>
    <w:rPr>
      <w:rFonts w:ascii="Times New Roman" w:eastAsia="Times New Roman" w:hAnsi="Times New Roman" w:cs="Times New Roman"/>
      <w:b/>
      <w:bCs/>
      <w:sz w:val="28"/>
      <w:szCs w:val="28"/>
    </w:rPr>
  </w:style>
  <w:style w:type="character" w:styleId="a6">
    <w:name w:val="Hyperlink"/>
    <w:basedOn w:val="a0"/>
    <w:uiPriority w:val="99"/>
    <w:semiHidden/>
    <w:unhideWhenUsed/>
    <w:rsid w:val="00DE067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D70B6"/>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051A66"/>
    <w:pPr>
      <w:spacing w:before="76"/>
      <w:ind w:left="1211" w:hanging="360"/>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5D70B6"/>
    <w:rPr>
      <w:sz w:val="28"/>
      <w:szCs w:val="28"/>
    </w:rPr>
  </w:style>
  <w:style w:type="character" w:customStyle="1" w:styleId="a4">
    <w:name w:val="Основной текст Знак"/>
    <w:basedOn w:val="a0"/>
    <w:link w:val="a3"/>
    <w:uiPriority w:val="1"/>
    <w:rsid w:val="005D70B6"/>
    <w:rPr>
      <w:rFonts w:ascii="Times New Roman" w:eastAsia="Times New Roman" w:hAnsi="Times New Roman" w:cs="Times New Roman"/>
      <w:sz w:val="28"/>
      <w:szCs w:val="28"/>
    </w:rPr>
  </w:style>
  <w:style w:type="paragraph" w:customStyle="1" w:styleId="docdata">
    <w:name w:val="docdata"/>
    <w:aliases w:val="docy,v5,1554,bqiaagaaeyqcaaagiaiaaanjawaabvcdaaaaaaaaaaaaaaaaaaaaaaaaaaaaaaaaaaaaaaaaaaaaaaaaaaaaaaaaaaaaaaaaaaaaaaaaaaaaaaaaaaaaaaaaaaaaaaaaaaaaaaaaaaaaaaaaaaaaaaaaaaaaaaaaaaaaaaaaaaaaaaaaaaaaaaaaaaaaaaaaaaaaaaaaaaaaaaaaaaaaaaaaaaaaaaaaaaaaaaaa"/>
    <w:basedOn w:val="a"/>
    <w:rsid w:val="005D70B6"/>
    <w:pPr>
      <w:widowControl/>
      <w:autoSpaceDE/>
      <w:autoSpaceDN/>
      <w:spacing w:before="100" w:beforeAutospacing="1" w:after="100" w:afterAutospacing="1"/>
    </w:pPr>
    <w:rPr>
      <w:sz w:val="24"/>
      <w:szCs w:val="24"/>
      <w:lang w:eastAsia="ru-RU"/>
    </w:rPr>
  </w:style>
  <w:style w:type="paragraph" w:styleId="11">
    <w:name w:val="toc 1"/>
    <w:basedOn w:val="a"/>
    <w:uiPriority w:val="1"/>
    <w:qFormat/>
    <w:rsid w:val="00051A66"/>
    <w:pPr>
      <w:spacing w:before="161"/>
      <w:ind w:left="820"/>
      <w:jc w:val="center"/>
    </w:pPr>
    <w:rPr>
      <w:b/>
      <w:bCs/>
      <w:sz w:val="28"/>
      <w:szCs w:val="28"/>
    </w:rPr>
  </w:style>
  <w:style w:type="paragraph" w:styleId="a5">
    <w:name w:val="Normal (Web)"/>
    <w:basedOn w:val="a"/>
    <w:uiPriority w:val="99"/>
    <w:unhideWhenUsed/>
    <w:rsid w:val="00051A66"/>
    <w:pPr>
      <w:widowControl/>
      <w:autoSpaceDE/>
      <w:autoSpaceDN/>
      <w:spacing w:before="100" w:beforeAutospacing="1" w:after="100" w:afterAutospacing="1"/>
    </w:pPr>
    <w:rPr>
      <w:sz w:val="24"/>
      <w:szCs w:val="24"/>
      <w:lang w:eastAsia="ru-RU"/>
    </w:rPr>
  </w:style>
  <w:style w:type="character" w:customStyle="1" w:styleId="10">
    <w:name w:val="Заголовок 1 Знак"/>
    <w:basedOn w:val="a0"/>
    <w:link w:val="1"/>
    <w:uiPriority w:val="1"/>
    <w:rsid w:val="00051A66"/>
    <w:rPr>
      <w:rFonts w:ascii="Times New Roman" w:eastAsia="Times New Roman" w:hAnsi="Times New Roman" w:cs="Times New Roman"/>
      <w:b/>
      <w:bCs/>
      <w:sz w:val="28"/>
      <w:szCs w:val="28"/>
    </w:rPr>
  </w:style>
  <w:style w:type="character" w:styleId="a6">
    <w:name w:val="Hyperlink"/>
    <w:basedOn w:val="a0"/>
    <w:uiPriority w:val="99"/>
    <w:semiHidden/>
    <w:unhideWhenUsed/>
    <w:rsid w:val="00DE067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260715">
      <w:bodyDiv w:val="1"/>
      <w:marLeft w:val="0"/>
      <w:marRight w:val="0"/>
      <w:marTop w:val="0"/>
      <w:marBottom w:val="0"/>
      <w:divBdr>
        <w:top w:val="none" w:sz="0" w:space="0" w:color="auto"/>
        <w:left w:val="none" w:sz="0" w:space="0" w:color="auto"/>
        <w:bottom w:val="none" w:sz="0" w:space="0" w:color="auto"/>
        <w:right w:val="none" w:sz="0" w:space="0" w:color="auto"/>
      </w:divBdr>
    </w:div>
    <w:div w:id="205529071">
      <w:bodyDiv w:val="1"/>
      <w:marLeft w:val="0"/>
      <w:marRight w:val="0"/>
      <w:marTop w:val="0"/>
      <w:marBottom w:val="0"/>
      <w:divBdr>
        <w:top w:val="none" w:sz="0" w:space="0" w:color="auto"/>
        <w:left w:val="none" w:sz="0" w:space="0" w:color="auto"/>
        <w:bottom w:val="none" w:sz="0" w:space="0" w:color="auto"/>
        <w:right w:val="none" w:sz="0" w:space="0" w:color="auto"/>
      </w:divBdr>
    </w:div>
    <w:div w:id="280497570">
      <w:bodyDiv w:val="1"/>
      <w:marLeft w:val="0"/>
      <w:marRight w:val="0"/>
      <w:marTop w:val="0"/>
      <w:marBottom w:val="0"/>
      <w:divBdr>
        <w:top w:val="none" w:sz="0" w:space="0" w:color="auto"/>
        <w:left w:val="none" w:sz="0" w:space="0" w:color="auto"/>
        <w:bottom w:val="none" w:sz="0" w:space="0" w:color="auto"/>
        <w:right w:val="none" w:sz="0" w:space="0" w:color="auto"/>
      </w:divBdr>
    </w:div>
    <w:div w:id="744455801">
      <w:bodyDiv w:val="1"/>
      <w:marLeft w:val="0"/>
      <w:marRight w:val="0"/>
      <w:marTop w:val="0"/>
      <w:marBottom w:val="0"/>
      <w:divBdr>
        <w:top w:val="none" w:sz="0" w:space="0" w:color="auto"/>
        <w:left w:val="none" w:sz="0" w:space="0" w:color="auto"/>
        <w:bottom w:val="none" w:sz="0" w:space="0" w:color="auto"/>
        <w:right w:val="none" w:sz="0" w:space="0" w:color="auto"/>
      </w:divBdr>
    </w:div>
    <w:div w:id="751974944">
      <w:bodyDiv w:val="1"/>
      <w:marLeft w:val="0"/>
      <w:marRight w:val="0"/>
      <w:marTop w:val="0"/>
      <w:marBottom w:val="0"/>
      <w:divBdr>
        <w:top w:val="none" w:sz="0" w:space="0" w:color="auto"/>
        <w:left w:val="none" w:sz="0" w:space="0" w:color="auto"/>
        <w:bottom w:val="none" w:sz="0" w:space="0" w:color="auto"/>
        <w:right w:val="none" w:sz="0" w:space="0" w:color="auto"/>
      </w:divBdr>
    </w:div>
    <w:div w:id="822359170">
      <w:bodyDiv w:val="1"/>
      <w:marLeft w:val="0"/>
      <w:marRight w:val="0"/>
      <w:marTop w:val="0"/>
      <w:marBottom w:val="0"/>
      <w:divBdr>
        <w:top w:val="none" w:sz="0" w:space="0" w:color="auto"/>
        <w:left w:val="none" w:sz="0" w:space="0" w:color="auto"/>
        <w:bottom w:val="none" w:sz="0" w:space="0" w:color="auto"/>
        <w:right w:val="none" w:sz="0" w:space="0" w:color="auto"/>
      </w:divBdr>
    </w:div>
    <w:div w:id="886917342">
      <w:bodyDiv w:val="1"/>
      <w:marLeft w:val="0"/>
      <w:marRight w:val="0"/>
      <w:marTop w:val="0"/>
      <w:marBottom w:val="0"/>
      <w:divBdr>
        <w:top w:val="none" w:sz="0" w:space="0" w:color="auto"/>
        <w:left w:val="none" w:sz="0" w:space="0" w:color="auto"/>
        <w:bottom w:val="none" w:sz="0" w:space="0" w:color="auto"/>
        <w:right w:val="none" w:sz="0" w:space="0" w:color="auto"/>
      </w:divBdr>
    </w:div>
    <w:div w:id="953243508">
      <w:bodyDiv w:val="1"/>
      <w:marLeft w:val="0"/>
      <w:marRight w:val="0"/>
      <w:marTop w:val="0"/>
      <w:marBottom w:val="0"/>
      <w:divBdr>
        <w:top w:val="none" w:sz="0" w:space="0" w:color="auto"/>
        <w:left w:val="none" w:sz="0" w:space="0" w:color="auto"/>
        <w:bottom w:val="none" w:sz="0" w:space="0" w:color="auto"/>
        <w:right w:val="none" w:sz="0" w:space="0" w:color="auto"/>
      </w:divBdr>
    </w:div>
    <w:div w:id="1002463971">
      <w:bodyDiv w:val="1"/>
      <w:marLeft w:val="0"/>
      <w:marRight w:val="0"/>
      <w:marTop w:val="0"/>
      <w:marBottom w:val="0"/>
      <w:divBdr>
        <w:top w:val="none" w:sz="0" w:space="0" w:color="auto"/>
        <w:left w:val="none" w:sz="0" w:space="0" w:color="auto"/>
        <w:bottom w:val="none" w:sz="0" w:space="0" w:color="auto"/>
        <w:right w:val="none" w:sz="0" w:space="0" w:color="auto"/>
      </w:divBdr>
    </w:div>
    <w:div w:id="1033962031">
      <w:bodyDiv w:val="1"/>
      <w:marLeft w:val="0"/>
      <w:marRight w:val="0"/>
      <w:marTop w:val="0"/>
      <w:marBottom w:val="0"/>
      <w:divBdr>
        <w:top w:val="none" w:sz="0" w:space="0" w:color="auto"/>
        <w:left w:val="none" w:sz="0" w:space="0" w:color="auto"/>
        <w:bottom w:val="none" w:sz="0" w:space="0" w:color="auto"/>
        <w:right w:val="none" w:sz="0" w:space="0" w:color="auto"/>
      </w:divBdr>
    </w:div>
    <w:div w:id="1063410661">
      <w:bodyDiv w:val="1"/>
      <w:marLeft w:val="0"/>
      <w:marRight w:val="0"/>
      <w:marTop w:val="0"/>
      <w:marBottom w:val="0"/>
      <w:divBdr>
        <w:top w:val="none" w:sz="0" w:space="0" w:color="auto"/>
        <w:left w:val="none" w:sz="0" w:space="0" w:color="auto"/>
        <w:bottom w:val="none" w:sz="0" w:space="0" w:color="auto"/>
        <w:right w:val="none" w:sz="0" w:space="0" w:color="auto"/>
      </w:divBdr>
    </w:div>
    <w:div w:id="1064061367">
      <w:bodyDiv w:val="1"/>
      <w:marLeft w:val="0"/>
      <w:marRight w:val="0"/>
      <w:marTop w:val="0"/>
      <w:marBottom w:val="0"/>
      <w:divBdr>
        <w:top w:val="none" w:sz="0" w:space="0" w:color="auto"/>
        <w:left w:val="none" w:sz="0" w:space="0" w:color="auto"/>
        <w:bottom w:val="none" w:sz="0" w:space="0" w:color="auto"/>
        <w:right w:val="none" w:sz="0" w:space="0" w:color="auto"/>
      </w:divBdr>
    </w:div>
    <w:div w:id="1201284523">
      <w:bodyDiv w:val="1"/>
      <w:marLeft w:val="0"/>
      <w:marRight w:val="0"/>
      <w:marTop w:val="0"/>
      <w:marBottom w:val="0"/>
      <w:divBdr>
        <w:top w:val="none" w:sz="0" w:space="0" w:color="auto"/>
        <w:left w:val="none" w:sz="0" w:space="0" w:color="auto"/>
        <w:bottom w:val="none" w:sz="0" w:space="0" w:color="auto"/>
        <w:right w:val="none" w:sz="0" w:space="0" w:color="auto"/>
      </w:divBdr>
    </w:div>
    <w:div w:id="1203714207">
      <w:bodyDiv w:val="1"/>
      <w:marLeft w:val="0"/>
      <w:marRight w:val="0"/>
      <w:marTop w:val="0"/>
      <w:marBottom w:val="0"/>
      <w:divBdr>
        <w:top w:val="none" w:sz="0" w:space="0" w:color="auto"/>
        <w:left w:val="none" w:sz="0" w:space="0" w:color="auto"/>
        <w:bottom w:val="none" w:sz="0" w:space="0" w:color="auto"/>
        <w:right w:val="none" w:sz="0" w:space="0" w:color="auto"/>
      </w:divBdr>
    </w:div>
    <w:div w:id="1431006730">
      <w:bodyDiv w:val="1"/>
      <w:marLeft w:val="0"/>
      <w:marRight w:val="0"/>
      <w:marTop w:val="0"/>
      <w:marBottom w:val="0"/>
      <w:divBdr>
        <w:top w:val="none" w:sz="0" w:space="0" w:color="auto"/>
        <w:left w:val="none" w:sz="0" w:space="0" w:color="auto"/>
        <w:bottom w:val="none" w:sz="0" w:space="0" w:color="auto"/>
        <w:right w:val="none" w:sz="0" w:space="0" w:color="auto"/>
      </w:divBdr>
    </w:div>
    <w:div w:id="1438283924">
      <w:bodyDiv w:val="1"/>
      <w:marLeft w:val="0"/>
      <w:marRight w:val="0"/>
      <w:marTop w:val="0"/>
      <w:marBottom w:val="0"/>
      <w:divBdr>
        <w:top w:val="none" w:sz="0" w:space="0" w:color="auto"/>
        <w:left w:val="none" w:sz="0" w:space="0" w:color="auto"/>
        <w:bottom w:val="none" w:sz="0" w:space="0" w:color="auto"/>
        <w:right w:val="none" w:sz="0" w:space="0" w:color="auto"/>
      </w:divBdr>
    </w:div>
    <w:div w:id="1575119035">
      <w:bodyDiv w:val="1"/>
      <w:marLeft w:val="0"/>
      <w:marRight w:val="0"/>
      <w:marTop w:val="0"/>
      <w:marBottom w:val="0"/>
      <w:divBdr>
        <w:top w:val="none" w:sz="0" w:space="0" w:color="auto"/>
        <w:left w:val="none" w:sz="0" w:space="0" w:color="auto"/>
        <w:bottom w:val="none" w:sz="0" w:space="0" w:color="auto"/>
        <w:right w:val="none" w:sz="0" w:space="0" w:color="auto"/>
      </w:divBdr>
    </w:div>
    <w:div w:id="1755468391">
      <w:bodyDiv w:val="1"/>
      <w:marLeft w:val="0"/>
      <w:marRight w:val="0"/>
      <w:marTop w:val="0"/>
      <w:marBottom w:val="0"/>
      <w:divBdr>
        <w:top w:val="none" w:sz="0" w:space="0" w:color="auto"/>
        <w:left w:val="none" w:sz="0" w:space="0" w:color="auto"/>
        <w:bottom w:val="none" w:sz="0" w:space="0" w:color="auto"/>
        <w:right w:val="none" w:sz="0" w:space="0" w:color="auto"/>
      </w:divBdr>
    </w:div>
    <w:div w:id="1766535226">
      <w:bodyDiv w:val="1"/>
      <w:marLeft w:val="0"/>
      <w:marRight w:val="0"/>
      <w:marTop w:val="0"/>
      <w:marBottom w:val="0"/>
      <w:divBdr>
        <w:top w:val="none" w:sz="0" w:space="0" w:color="auto"/>
        <w:left w:val="none" w:sz="0" w:space="0" w:color="auto"/>
        <w:bottom w:val="none" w:sz="0" w:space="0" w:color="auto"/>
        <w:right w:val="none" w:sz="0" w:space="0" w:color="auto"/>
      </w:divBdr>
    </w:div>
    <w:div w:id="2086491668">
      <w:bodyDiv w:val="1"/>
      <w:marLeft w:val="0"/>
      <w:marRight w:val="0"/>
      <w:marTop w:val="0"/>
      <w:marBottom w:val="0"/>
      <w:divBdr>
        <w:top w:val="none" w:sz="0" w:space="0" w:color="auto"/>
        <w:left w:val="none" w:sz="0" w:space="0" w:color="auto"/>
        <w:bottom w:val="none" w:sz="0" w:space="0" w:color="auto"/>
        <w:right w:val="none" w:sz="0" w:space="0" w:color="auto"/>
      </w:divBdr>
    </w:div>
    <w:div w:id="2088575444">
      <w:bodyDiv w:val="1"/>
      <w:marLeft w:val="0"/>
      <w:marRight w:val="0"/>
      <w:marTop w:val="0"/>
      <w:marBottom w:val="0"/>
      <w:divBdr>
        <w:top w:val="none" w:sz="0" w:space="0" w:color="auto"/>
        <w:left w:val="none" w:sz="0" w:space="0" w:color="auto"/>
        <w:bottom w:val="none" w:sz="0" w:space="0" w:color="auto"/>
        <w:right w:val="none" w:sz="0" w:space="0" w:color="auto"/>
      </w:divBdr>
    </w:div>
    <w:div w:id="212719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online-olympiad.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32</Pages>
  <Words>7469</Words>
  <Characters>42575</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Yuliya K</dc:creator>
  <cp:keywords/>
  <dc:description/>
  <cp:lastModifiedBy>Yuliya K</cp:lastModifiedBy>
  <cp:revision>18</cp:revision>
  <dcterms:created xsi:type="dcterms:W3CDTF">2025-06-27T08:11:00Z</dcterms:created>
  <dcterms:modified xsi:type="dcterms:W3CDTF">2025-06-27T09:03:00Z</dcterms:modified>
</cp:coreProperties>
</file>